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36" w:rsidRDefault="00E05836">
      <w:pPr>
        <w:pStyle w:val="Titolo4"/>
        <w:ind w:left="-720"/>
      </w:pPr>
    </w:p>
    <w:p w:rsidR="00293E4F" w:rsidRPr="00293E4F" w:rsidRDefault="00293E4F" w:rsidP="00293E4F"/>
    <w:p w:rsidR="00E05836" w:rsidRDefault="002A134E">
      <w:pPr>
        <w:ind w:left="-720"/>
      </w:pPr>
      <w:r>
        <w:rPr>
          <w:noProof/>
        </w:rPr>
        <mc:AlternateContent>
          <mc:Choice Requires="wps">
            <w:drawing>
              <wp:anchor distT="0" distB="0" distL="114300" distR="114300" simplePos="0" relativeHeight="251657728" behindDoc="0" locked="0" layoutInCell="0" allowOverlap="1">
                <wp:simplePos x="0" y="0"/>
                <wp:positionH relativeFrom="column">
                  <wp:posOffset>1485900</wp:posOffset>
                </wp:positionH>
                <wp:positionV relativeFrom="paragraph">
                  <wp:posOffset>296545</wp:posOffset>
                </wp:positionV>
                <wp:extent cx="4572000" cy="342900"/>
                <wp:effectExtent l="9525" t="10795" r="9525" b="825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05836" w:rsidRDefault="00E66F0E">
                            <w:pPr>
                              <w:pStyle w:val="Titolo4"/>
                              <w:ind w:left="0"/>
                              <w:rPr>
                                <w:sz w:val="26"/>
                              </w:rPr>
                            </w:pPr>
                            <w:r>
                              <w:rPr>
                                <w:sz w:val="26"/>
                              </w:rPr>
                              <w:t>UNIONE ITALIANA LAVORATORI AGROALIMENTARI</w:t>
                            </w:r>
                          </w:p>
                          <w:p w:rsidR="00E05836" w:rsidRDefault="00E058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7pt;margin-top:23.35pt;width:5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" o:allowincell="f" filled="f" strokecolor="white">
                <v:textbox>
                  <w:txbxContent>
                    <w:p w:rsidR="00E05836" w:rsidRDefault="00E66F0E">
                      <w:pPr>
                        <w:pStyle w:val="Titolo4"/>
                        <w:ind w:left="0"/>
                        <w:rPr>
                          <w:sz w:val="26"/>
                        </w:rPr>
                      </w:pPr>
                      <w:r>
                        <w:rPr>
                          <w:sz w:val="26"/>
                        </w:rPr>
                        <w:t>UNIONE ITALIANA LAVORATORI AGROALIMENTARI</w:t>
                      </w:r>
                    </w:p>
                    <w:p w:rsidR="00E05836" w:rsidRDefault="00E05836"/>
                  </w:txbxContent>
                </v:textbox>
                <w10:wrap type="square"/>
              </v:shape>
            </w:pict>
          </mc:Fallback>
        </mc:AlternateContent>
      </w:r>
      <w:r w:rsidR="00E66F0E">
        <w:rPr>
          <w:noProof/>
        </w:rPr>
        <w:drawing>
          <wp:inline distT="0" distB="0" distL="0" distR="0">
            <wp:extent cx="1828800" cy="971550"/>
            <wp:effectExtent l="19050" t="0" r="0" b="0"/>
            <wp:docPr id="1" name="Immagine 1" descr="C:\WINDOWS\Desktop\logo.u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Desktop\logo.uila.jpg"/>
                    <pic:cNvPicPr>
                      <a:picLocks noChangeAspect="1" noChangeArrowheads="1"/>
                    </pic:cNvPicPr>
                  </pic:nvPicPr>
                  <pic:blipFill>
                    <a:blip r:embed="rId5" cstate="print"/>
                    <a:srcRect/>
                    <a:stretch>
                      <a:fillRect/>
                    </a:stretch>
                  </pic:blipFill>
                  <pic:spPr bwMode="auto">
                    <a:xfrm>
                      <a:off x="0" y="0"/>
                      <a:ext cx="1828800" cy="971550"/>
                    </a:xfrm>
                    <a:prstGeom prst="rect">
                      <a:avLst/>
                    </a:prstGeom>
                    <a:noFill/>
                    <a:ln w="9525">
                      <a:noFill/>
                      <a:miter lim="800000"/>
                      <a:headEnd/>
                      <a:tailEnd/>
                    </a:ln>
                  </pic:spPr>
                </pic:pic>
              </a:graphicData>
            </a:graphic>
          </wp:inline>
        </w:drawing>
      </w:r>
    </w:p>
    <w:p w:rsidR="00E05836" w:rsidRDefault="003570D6">
      <w:pPr>
        <w:pStyle w:val="Didascalia"/>
        <w:tabs>
          <w:tab w:val="left" w:pos="2955"/>
        </w:tabs>
        <w:ind w:left="-720"/>
        <w:rPr>
          <w:rFonts w:ascii="Times New Roman" w:hAnsi="Times New Roman"/>
          <w:sz w:val="24"/>
        </w:rPr>
      </w:pPr>
      <w:r>
        <w:rPr>
          <w:rFonts w:ascii="Times New Roman" w:hAnsi="Times New Roman"/>
          <w:sz w:val="24"/>
        </w:rPr>
        <w:t xml:space="preserve">          </w:t>
      </w:r>
      <w:r w:rsidR="00F6419B">
        <w:rPr>
          <w:rFonts w:ascii="Times New Roman" w:hAnsi="Times New Roman"/>
          <w:sz w:val="24"/>
        </w:rPr>
        <w:t>Segreteria Territoriale</w:t>
      </w:r>
      <w:r w:rsidR="00E66F0E">
        <w:rPr>
          <w:rFonts w:ascii="Times New Roman" w:hAnsi="Times New Roman"/>
          <w:sz w:val="24"/>
        </w:rPr>
        <w:tab/>
        <w:t xml:space="preserve">                                        </w:t>
      </w:r>
      <w:r w:rsidR="00936B40">
        <w:rPr>
          <w:rFonts w:ascii="Times New Roman" w:hAnsi="Times New Roman"/>
          <w:sz w:val="24"/>
        </w:rPr>
        <w:t xml:space="preserve">        </w:t>
      </w:r>
    </w:p>
    <w:p w:rsidR="00E05836" w:rsidRDefault="001A74EF">
      <w:pPr>
        <w:pStyle w:val="Didascalia"/>
        <w:ind w:left="-720"/>
        <w:rPr>
          <w:rFonts w:ascii="Times New Roman" w:hAnsi="Times New Roman"/>
          <w:sz w:val="20"/>
        </w:rPr>
      </w:pPr>
      <w:r>
        <w:rPr>
          <w:rFonts w:ascii="Times New Roman" w:hAnsi="Times New Roman"/>
          <w:sz w:val="20"/>
        </w:rPr>
        <w:t>Via P. Isola 28</w:t>
      </w:r>
      <w:r w:rsidR="00E66F0E">
        <w:rPr>
          <w:rFonts w:ascii="Times New Roman" w:hAnsi="Times New Roman"/>
          <w:sz w:val="20"/>
        </w:rPr>
        <w:t xml:space="preserve"> – 15067 Novi Ligure (AL)   </w:t>
      </w:r>
    </w:p>
    <w:p w:rsidR="00E05836" w:rsidRDefault="003570D6">
      <w:pPr>
        <w:pStyle w:val="Didascalia"/>
        <w:ind w:left="-720"/>
        <w:rPr>
          <w:rFonts w:ascii="Times New Roman" w:hAnsi="Times New Roman"/>
          <w:sz w:val="20"/>
        </w:rPr>
      </w:pPr>
      <w:r>
        <w:rPr>
          <w:rFonts w:ascii="Times New Roman" w:hAnsi="Times New Roman"/>
          <w:sz w:val="20"/>
        </w:rPr>
        <w:t xml:space="preserve">     Tel. 0</w:t>
      </w:r>
      <w:r w:rsidR="00EB17F3">
        <w:rPr>
          <w:rFonts w:ascii="Times New Roman" w:hAnsi="Times New Roman"/>
          <w:sz w:val="20"/>
        </w:rPr>
        <w:t>1</w:t>
      </w:r>
      <w:r>
        <w:rPr>
          <w:rFonts w:ascii="Times New Roman" w:hAnsi="Times New Roman"/>
          <w:sz w:val="20"/>
        </w:rPr>
        <w:t xml:space="preserve">43 2816 </w:t>
      </w:r>
      <w:r w:rsidR="001A74EF">
        <w:rPr>
          <w:rFonts w:ascii="Times New Roman" w:hAnsi="Times New Roman"/>
          <w:sz w:val="20"/>
        </w:rPr>
        <w:t>- Fax</w:t>
      </w:r>
      <w:r w:rsidR="00E66F0E">
        <w:rPr>
          <w:rFonts w:ascii="Times New Roman" w:hAnsi="Times New Roman"/>
          <w:sz w:val="20"/>
        </w:rPr>
        <w:t xml:space="preserve"> </w:t>
      </w:r>
      <w:r>
        <w:rPr>
          <w:rFonts w:ascii="Times New Roman" w:hAnsi="Times New Roman"/>
          <w:sz w:val="20"/>
        </w:rPr>
        <w:t>0143 322457</w:t>
      </w:r>
      <w:r w:rsidR="00E66F0E">
        <w:rPr>
          <w:rFonts w:ascii="Times New Roman" w:hAnsi="Times New Roman"/>
          <w:sz w:val="20"/>
        </w:rPr>
        <w:t xml:space="preserve">                                                                                                                                                            </w:t>
      </w:r>
      <w:r w:rsidR="001A74EF">
        <w:rPr>
          <w:rFonts w:ascii="Times New Roman" w:hAnsi="Times New Roman"/>
          <w:sz w:val="20"/>
        </w:rPr>
        <w:t xml:space="preserve">       </w:t>
      </w:r>
      <w:r w:rsidR="00E66F0E">
        <w:rPr>
          <w:rFonts w:ascii="Times New Roman" w:hAnsi="Times New Roman"/>
          <w:sz w:val="20"/>
        </w:rPr>
        <w:t xml:space="preserve">                                                                                                              </w:t>
      </w:r>
    </w:p>
    <w:p w:rsidR="00297C69" w:rsidRDefault="00E66F0E" w:rsidP="001E2BE2">
      <w:pPr>
        <w:pStyle w:val="Didascalia"/>
        <w:ind w:left="-720"/>
      </w:pPr>
      <w:r>
        <w:rPr>
          <w:rFonts w:ascii="Times New Roman" w:hAnsi="Times New Roman"/>
          <w:sz w:val="20"/>
        </w:rPr>
        <w:t xml:space="preserve">Posta elettronica: </w:t>
      </w:r>
      <w:hyperlink r:id="rId6" w:history="1">
        <w:r>
          <w:rPr>
            <w:rStyle w:val="Collegamentoipertestuale"/>
            <w:sz w:val="20"/>
          </w:rPr>
          <w:t>alessandria@uila.it</w:t>
        </w:r>
      </w:hyperlink>
      <w:r>
        <w:rPr>
          <w:sz w:val="20"/>
        </w:rPr>
        <w:t xml:space="preserve">    </w:t>
      </w:r>
      <w:r w:rsidR="001E2BE2">
        <w:rPr>
          <w:sz w:val="20"/>
        </w:rPr>
        <w:t xml:space="preserve">                             </w:t>
      </w:r>
      <w:r w:rsidRPr="00F840EE">
        <w:t xml:space="preserve">                </w:t>
      </w:r>
    </w:p>
    <w:p w:rsidR="00297C69" w:rsidRDefault="00297C69" w:rsidP="00297C69"/>
    <w:p w:rsidR="009F733F" w:rsidRDefault="009F733F" w:rsidP="00297C69"/>
    <w:p w:rsidR="009F733F" w:rsidRDefault="00297C69" w:rsidP="00076F6C">
      <w:r>
        <w:t xml:space="preserve">                                                                     </w:t>
      </w:r>
      <w:r w:rsidR="009F733F">
        <w:t xml:space="preserve">                  </w:t>
      </w:r>
      <w:r w:rsidR="00EB17F3">
        <w:t xml:space="preserve">Novi Ligure </w:t>
      </w:r>
      <w:r w:rsidR="00BA28FA">
        <w:t>2</w:t>
      </w:r>
      <w:r w:rsidR="003E6354">
        <w:t>1</w:t>
      </w:r>
      <w:r w:rsidR="00BA28FA">
        <w:t>/10</w:t>
      </w:r>
      <w:r w:rsidR="00EB17F3">
        <w:t>/2014</w:t>
      </w:r>
    </w:p>
    <w:p w:rsidR="00EB17F3" w:rsidRDefault="00EB17F3" w:rsidP="00076F6C"/>
    <w:p w:rsidR="00EB17F3" w:rsidRDefault="00EB17F3" w:rsidP="00076F6C"/>
    <w:p w:rsidR="00663DF2" w:rsidRDefault="00663DF2" w:rsidP="00076F6C"/>
    <w:p w:rsidR="000E190F" w:rsidRDefault="000E190F" w:rsidP="000E190F">
      <w:r>
        <w:rPr>
          <w:rFonts w:ascii="Trebuchet MS" w:hAnsi="Trebuchet MS"/>
          <w:b/>
          <w:bCs/>
          <w:color w:val="006C20"/>
          <w:spacing w:val="-15"/>
          <w:sz w:val="29"/>
          <w:szCs w:val="29"/>
        </w:rPr>
        <w:t xml:space="preserve">Rinnovato </w:t>
      </w:r>
      <w:proofErr w:type="spellStart"/>
      <w:r>
        <w:rPr>
          <w:rFonts w:ascii="Trebuchet MS" w:hAnsi="Trebuchet MS"/>
          <w:b/>
          <w:bCs/>
          <w:color w:val="006C20"/>
          <w:spacing w:val="-15"/>
          <w:sz w:val="29"/>
          <w:szCs w:val="29"/>
        </w:rPr>
        <w:t>Ccnl</w:t>
      </w:r>
      <w:proofErr w:type="spellEnd"/>
      <w:r>
        <w:rPr>
          <w:rFonts w:ascii="Trebuchet MS" w:hAnsi="Trebuchet MS"/>
          <w:b/>
          <w:bCs/>
          <w:color w:val="006C20"/>
          <w:spacing w:val="-15"/>
          <w:sz w:val="29"/>
          <w:szCs w:val="29"/>
        </w:rPr>
        <w:t xml:space="preserve"> operai agricoli 2014-2017: aumento del 3,9% sul biennio</w:t>
      </w:r>
    </w:p>
    <w:p w:rsidR="000E190F" w:rsidRDefault="000E190F" w:rsidP="000E190F"/>
    <w:p w:rsidR="000E190F" w:rsidRDefault="000E190F" w:rsidP="000E190F"/>
    <w:p w:rsidR="000E190F" w:rsidRPr="004C0486" w:rsidRDefault="000E190F" w:rsidP="000E190F">
      <w:pPr>
        <w:rPr>
          <w:b/>
        </w:rPr>
      </w:pPr>
      <w:r w:rsidRPr="004C0486">
        <w:rPr>
          <w:b/>
        </w:rPr>
        <w:t xml:space="preserve">Dichiarazione del segretario Territoriale della Uila-Uil Alessandria Tiziano Crocco </w:t>
      </w:r>
    </w:p>
    <w:p w:rsidR="000E190F" w:rsidRDefault="000E190F" w:rsidP="000E190F"/>
    <w:p w:rsidR="000E190F" w:rsidRDefault="000E190F" w:rsidP="000E190F">
      <w:r>
        <w:t>Fai-</w:t>
      </w:r>
      <w:proofErr w:type="spellStart"/>
      <w:r>
        <w:t>Flai</w:t>
      </w:r>
      <w:proofErr w:type="spellEnd"/>
      <w:r>
        <w:t>-Uila, Confagricoltura, Coldiretti e Cia hanno sottoscritto questa mattina il rinnovo del Contratto nazionale di lavoro degli operai agricoli e florovivaisti, scaduto il 31 dicembre 2013, che interessa oltre un milione di lavoratori di un settore centrale per il sistema produttivo del paese</w:t>
      </w:r>
    </w:p>
    <w:p w:rsidR="000E190F" w:rsidRDefault="000E190F" w:rsidP="000E190F">
      <w:r>
        <w:t>Diamo atto alle controparti di aver colto la sfida posta dal sindacato e deciso di scommettere, pur in un difficile periodo di crisi e in un momento di deflazione, sul rilancio del paese, mettendo soldi veri nelle tasche dei lavoratori. Questo rinnovo, valorizzando il lavoro e la produttività delle aziende all’insegna di un sistema di buone relazioni sindacali,  assume una valenza ancora maggiore alla luce del prossimo appuntamento di Expo 2015,  in cui il sistema agroalimentare italiano sarà al centro dell’attenzione mondiale”.</w:t>
      </w:r>
    </w:p>
    <w:p w:rsidR="000E190F" w:rsidRDefault="000E190F" w:rsidP="000E190F"/>
    <w:p w:rsidR="000E190F" w:rsidRDefault="000E190F" w:rsidP="000E190F">
      <w:r>
        <w:t xml:space="preserve">L’accordo prevede, per il biennio 2014-2015, un incremento salariale mensile del 3,9% (distribuito in due tranche: 2,1% dal 1/11/2014; 1,8%, dal 1/5/2015) che, su una retribuzione media di 1.300 euro, significa, a regime, circa 50 euro in più per 14 mensilità. </w:t>
      </w:r>
    </w:p>
    <w:p w:rsidR="000E190F" w:rsidRDefault="000E190F" w:rsidP="000E190F">
      <w:r>
        <w:t xml:space="preserve"> </w:t>
      </w:r>
    </w:p>
    <w:p w:rsidR="000E190F" w:rsidRDefault="000E190F" w:rsidP="000E190F">
      <w:r>
        <w:t xml:space="preserve">Il contratto, inoltre, definisce un meccanismo che disincentiva e contrasta i ritardi nel rinnovo dei </w:t>
      </w:r>
      <w:proofErr w:type="spellStart"/>
      <w:r>
        <w:t>Cpl</w:t>
      </w:r>
      <w:proofErr w:type="spellEnd"/>
      <w:r>
        <w:t xml:space="preserve">. “Il settore ha appena rinnovato 97 </w:t>
      </w:r>
      <w:proofErr w:type="spellStart"/>
      <w:r>
        <w:t>Cpl</w:t>
      </w:r>
      <w:proofErr w:type="spellEnd"/>
      <w:r>
        <w:t xml:space="preserve"> a dimostrazione che il sistema di relazioni e la struttura contrattuale funzionano anche in tempi difficili come questi”.</w:t>
      </w:r>
    </w:p>
    <w:p w:rsidR="000E190F" w:rsidRDefault="000E190F" w:rsidP="000E190F">
      <w:r>
        <w:t xml:space="preserve">Sotto il profilo normativo, miglioramenti anche in tema di conciliazione dei tempi vita-lavoro, con la concessione di un ulteriore giorno retribuito per i padri in caso di nascita di un figlio. Ottenuto anche un periodo di aspettativa oltre quello di comporto per i lavoratori affetti da patologie oncologiche. Il rinnovo vede anche l'inclusione nel </w:t>
      </w:r>
      <w:proofErr w:type="spellStart"/>
      <w:r>
        <w:t>Ccnl</w:t>
      </w:r>
      <w:proofErr w:type="spellEnd"/>
      <w:r>
        <w:t xml:space="preserve"> dei lavoratori della manutenzione del verde.</w:t>
      </w:r>
    </w:p>
    <w:p w:rsidR="000E190F" w:rsidRDefault="000E190F" w:rsidP="000E190F"/>
    <w:p w:rsidR="000E190F" w:rsidRDefault="000E190F" w:rsidP="000E190F">
      <w:r>
        <w:t>“Di grande importanza”,  “l’elaborazione di indicazioni per disciplinare a livello territoriale le erogazioni di incrementi di produttività, segno della volontà delle parti di aumentare l'efficienza e la competitività del comparto”.</w:t>
      </w:r>
    </w:p>
    <w:p w:rsidR="000E190F" w:rsidRDefault="000E190F" w:rsidP="000E190F"/>
    <w:p w:rsidR="000E190F" w:rsidRDefault="000E190F" w:rsidP="000E190F">
      <w:r>
        <w:t xml:space="preserve"> </w:t>
      </w:r>
      <w:r w:rsidR="00FE6846">
        <w:t xml:space="preserve">                                                                         </w:t>
      </w:r>
      <w:r>
        <w:t xml:space="preserve"> Segretario Territoriale Uila –Uil Alessandria</w:t>
      </w:r>
    </w:p>
    <w:p w:rsidR="00FE6846" w:rsidRDefault="000E190F" w:rsidP="000E190F">
      <w:r>
        <w:t xml:space="preserve"> </w:t>
      </w:r>
      <w:r w:rsidR="00FE6846">
        <w:t xml:space="preserve">                                                                                                 </w:t>
      </w:r>
      <w:r>
        <w:t xml:space="preserve"> </w:t>
      </w:r>
    </w:p>
    <w:p w:rsidR="00FE6846" w:rsidRDefault="00FE6846" w:rsidP="000E190F">
      <w:r>
        <w:t xml:space="preserve">                                                                                               Tiziano Crocco</w:t>
      </w:r>
      <w:bookmarkStart w:id="0" w:name="_GoBack"/>
      <w:bookmarkEnd w:id="0"/>
    </w:p>
    <w:p w:rsidR="00FE6846" w:rsidRDefault="00FE6846" w:rsidP="000E190F"/>
    <w:p w:rsidR="000E190F" w:rsidRDefault="00FE6846" w:rsidP="000E190F">
      <w:r>
        <w:t xml:space="preserve">                                                                                </w:t>
      </w:r>
    </w:p>
    <w:p w:rsidR="000E190F" w:rsidRDefault="000E190F" w:rsidP="000E190F"/>
    <w:p w:rsidR="000E190F" w:rsidRDefault="000E190F" w:rsidP="000E190F"/>
    <w:p w:rsidR="00663DF2" w:rsidRDefault="00663DF2" w:rsidP="00076F6C"/>
    <w:p w:rsidR="00076F6C" w:rsidRDefault="00076F6C" w:rsidP="00076F6C"/>
    <w:p w:rsidR="00076F6C" w:rsidRDefault="00076F6C" w:rsidP="00076F6C"/>
    <w:p w:rsidR="00076F6C" w:rsidRDefault="00076F6C" w:rsidP="00076F6C"/>
    <w:p w:rsidR="00076F6C" w:rsidRDefault="00076F6C" w:rsidP="00076F6C"/>
    <w:p w:rsidR="00076F6C" w:rsidRDefault="00076F6C" w:rsidP="00076F6C"/>
    <w:p w:rsidR="009F733F" w:rsidRPr="00297C69" w:rsidRDefault="009F733F" w:rsidP="00297C69"/>
    <w:sectPr w:rsidR="009F733F" w:rsidRPr="00297C69" w:rsidSect="00ED4299">
      <w:pgSz w:w="11906" w:h="16838" w:code="9"/>
      <w:pgMar w:top="0" w:right="1134" w:bottom="1418"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0E"/>
    <w:rsid w:val="0000065D"/>
    <w:rsid w:val="0003129B"/>
    <w:rsid w:val="000476E0"/>
    <w:rsid w:val="00053AD3"/>
    <w:rsid w:val="00067945"/>
    <w:rsid w:val="00076F6C"/>
    <w:rsid w:val="0009590C"/>
    <w:rsid w:val="000E190F"/>
    <w:rsid w:val="001365B7"/>
    <w:rsid w:val="00174E00"/>
    <w:rsid w:val="00176EEB"/>
    <w:rsid w:val="001A74EF"/>
    <w:rsid w:val="001E2BE2"/>
    <w:rsid w:val="00225D4E"/>
    <w:rsid w:val="00282814"/>
    <w:rsid w:val="00293E4F"/>
    <w:rsid w:val="00297C69"/>
    <w:rsid w:val="002A134E"/>
    <w:rsid w:val="00304D4A"/>
    <w:rsid w:val="003337DA"/>
    <w:rsid w:val="003570D6"/>
    <w:rsid w:val="00372D51"/>
    <w:rsid w:val="003851E1"/>
    <w:rsid w:val="003E6354"/>
    <w:rsid w:val="00432370"/>
    <w:rsid w:val="00512443"/>
    <w:rsid w:val="00560287"/>
    <w:rsid w:val="005D4303"/>
    <w:rsid w:val="005E53EF"/>
    <w:rsid w:val="0060109D"/>
    <w:rsid w:val="00604003"/>
    <w:rsid w:val="00610A21"/>
    <w:rsid w:val="00622B7D"/>
    <w:rsid w:val="00623828"/>
    <w:rsid w:val="00630AA5"/>
    <w:rsid w:val="00663DF2"/>
    <w:rsid w:val="00665FFE"/>
    <w:rsid w:val="006A2A12"/>
    <w:rsid w:val="006A6C79"/>
    <w:rsid w:val="006A78F8"/>
    <w:rsid w:val="006A7A54"/>
    <w:rsid w:val="006D61BE"/>
    <w:rsid w:val="00706C67"/>
    <w:rsid w:val="007567DC"/>
    <w:rsid w:val="007714AC"/>
    <w:rsid w:val="00785E73"/>
    <w:rsid w:val="0081342B"/>
    <w:rsid w:val="00853766"/>
    <w:rsid w:val="00872842"/>
    <w:rsid w:val="00876C1F"/>
    <w:rsid w:val="008A1B03"/>
    <w:rsid w:val="00936B40"/>
    <w:rsid w:val="0095383E"/>
    <w:rsid w:val="00996E7B"/>
    <w:rsid w:val="009C54DB"/>
    <w:rsid w:val="009F0CA1"/>
    <w:rsid w:val="009F733F"/>
    <w:rsid w:val="00A10376"/>
    <w:rsid w:val="00A1654E"/>
    <w:rsid w:val="00A34833"/>
    <w:rsid w:val="00A82AD5"/>
    <w:rsid w:val="00A9601A"/>
    <w:rsid w:val="00AF47B9"/>
    <w:rsid w:val="00B13404"/>
    <w:rsid w:val="00BA28FA"/>
    <w:rsid w:val="00C540E3"/>
    <w:rsid w:val="00C80E37"/>
    <w:rsid w:val="00C94967"/>
    <w:rsid w:val="00CB6D05"/>
    <w:rsid w:val="00CD17B5"/>
    <w:rsid w:val="00CD6638"/>
    <w:rsid w:val="00CF0ECC"/>
    <w:rsid w:val="00D061A9"/>
    <w:rsid w:val="00D228E2"/>
    <w:rsid w:val="00D50779"/>
    <w:rsid w:val="00D5234F"/>
    <w:rsid w:val="00D61A9B"/>
    <w:rsid w:val="00D971C2"/>
    <w:rsid w:val="00DC20E6"/>
    <w:rsid w:val="00DD20BE"/>
    <w:rsid w:val="00E05836"/>
    <w:rsid w:val="00E14B73"/>
    <w:rsid w:val="00E40765"/>
    <w:rsid w:val="00E653B4"/>
    <w:rsid w:val="00E66F0E"/>
    <w:rsid w:val="00EA1B61"/>
    <w:rsid w:val="00EB17F3"/>
    <w:rsid w:val="00ED4299"/>
    <w:rsid w:val="00F51B6C"/>
    <w:rsid w:val="00F557A7"/>
    <w:rsid w:val="00F6419B"/>
    <w:rsid w:val="00F65A01"/>
    <w:rsid w:val="00F840EE"/>
    <w:rsid w:val="00FB1C24"/>
    <w:rsid w:val="00FB4E56"/>
    <w:rsid w:val="00FD3231"/>
    <w:rsid w:val="00FE6846"/>
    <w:rsid w:val="00FF2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836"/>
    <w:rPr>
      <w:sz w:val="24"/>
      <w:szCs w:val="24"/>
    </w:rPr>
  </w:style>
  <w:style w:type="paragraph" w:styleId="Titolo1">
    <w:name w:val="heading 1"/>
    <w:basedOn w:val="Normale"/>
    <w:next w:val="Normale"/>
    <w:qFormat/>
    <w:rsid w:val="00E05836"/>
    <w:pPr>
      <w:keepNext/>
      <w:outlineLvl w:val="0"/>
    </w:pPr>
    <w:rPr>
      <w:b/>
      <w:bCs/>
      <w:i/>
      <w:iCs/>
    </w:rPr>
  </w:style>
  <w:style w:type="paragraph" w:styleId="Titolo2">
    <w:name w:val="heading 2"/>
    <w:basedOn w:val="Normale"/>
    <w:next w:val="Normale"/>
    <w:qFormat/>
    <w:rsid w:val="00E05836"/>
    <w:pPr>
      <w:keepNext/>
      <w:outlineLvl w:val="1"/>
    </w:pPr>
    <w:rPr>
      <w:b/>
      <w:bCs/>
      <w:i/>
      <w:iCs/>
      <w:sz w:val="20"/>
    </w:rPr>
  </w:style>
  <w:style w:type="paragraph" w:styleId="Titolo3">
    <w:name w:val="heading 3"/>
    <w:basedOn w:val="Normale"/>
    <w:next w:val="Normale"/>
    <w:qFormat/>
    <w:rsid w:val="00E05836"/>
    <w:pPr>
      <w:keepNext/>
      <w:outlineLvl w:val="2"/>
    </w:pPr>
    <w:rPr>
      <w:rFonts w:ascii="Arial" w:hAnsi="Arial" w:cs="Arial"/>
      <w:b/>
      <w:bCs/>
      <w:sz w:val="22"/>
    </w:rPr>
  </w:style>
  <w:style w:type="paragraph" w:styleId="Titolo4">
    <w:name w:val="heading 4"/>
    <w:basedOn w:val="Normale"/>
    <w:next w:val="Normale"/>
    <w:qFormat/>
    <w:rsid w:val="00E05836"/>
    <w:pPr>
      <w:keepNext/>
      <w:ind w:left="2832"/>
      <w:outlineLvl w:val="3"/>
    </w:pPr>
    <w:rPr>
      <w:b/>
      <w:bCs/>
      <w:sz w:val="22"/>
    </w:rPr>
  </w:style>
  <w:style w:type="paragraph" w:styleId="Titolo5">
    <w:name w:val="heading 5"/>
    <w:basedOn w:val="Normale"/>
    <w:next w:val="Normale"/>
    <w:qFormat/>
    <w:rsid w:val="00E05836"/>
    <w:pPr>
      <w:keepNext/>
      <w:outlineLvl w:val="4"/>
    </w:pPr>
    <w:rPr>
      <w:b/>
      <w:bCs/>
    </w:rPr>
  </w:style>
  <w:style w:type="paragraph" w:styleId="Titolo6">
    <w:name w:val="heading 6"/>
    <w:basedOn w:val="Normale"/>
    <w:next w:val="Normale"/>
    <w:qFormat/>
    <w:rsid w:val="00E05836"/>
    <w:pPr>
      <w:keepNext/>
      <w:jc w:val="center"/>
      <w:outlineLvl w:val="5"/>
    </w:pPr>
    <w:rPr>
      <w:b/>
    </w:rPr>
  </w:style>
  <w:style w:type="paragraph" w:styleId="Titolo7">
    <w:name w:val="heading 7"/>
    <w:basedOn w:val="Normale"/>
    <w:next w:val="Normale"/>
    <w:qFormat/>
    <w:rsid w:val="00E05836"/>
    <w:pPr>
      <w:keepNext/>
      <w:jc w:val="both"/>
      <w:outlineLvl w:val="6"/>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E05836"/>
    <w:rPr>
      <w:rFonts w:ascii="Arial" w:hAnsi="Arial" w:cs="Arial"/>
      <w:b/>
      <w:bCs/>
      <w:sz w:val="26"/>
    </w:rPr>
  </w:style>
  <w:style w:type="character" w:styleId="Collegamentoipertestuale">
    <w:name w:val="Hyperlink"/>
    <w:basedOn w:val="Carpredefinitoparagrafo"/>
    <w:semiHidden/>
    <w:rsid w:val="00E05836"/>
    <w:rPr>
      <w:color w:val="0000FF"/>
      <w:u w:val="single"/>
    </w:rPr>
  </w:style>
  <w:style w:type="paragraph" w:styleId="Rientrocorpodeltesto">
    <w:name w:val="Body Text Indent"/>
    <w:basedOn w:val="Normale"/>
    <w:semiHidden/>
    <w:rsid w:val="00E05836"/>
    <w:pPr>
      <w:ind w:firstLine="708"/>
      <w:jc w:val="both"/>
    </w:pPr>
  </w:style>
  <w:style w:type="character" w:styleId="Collegamentovisitato">
    <w:name w:val="FollowedHyperlink"/>
    <w:basedOn w:val="Carpredefinitoparagrafo"/>
    <w:semiHidden/>
    <w:rsid w:val="00E05836"/>
    <w:rPr>
      <w:color w:val="800080"/>
      <w:u w:val="single"/>
    </w:rPr>
  </w:style>
  <w:style w:type="paragraph" w:styleId="Corpotesto">
    <w:name w:val="Body Text"/>
    <w:basedOn w:val="Normale"/>
    <w:semiHidden/>
    <w:rsid w:val="00E05836"/>
    <w:pPr>
      <w:jc w:val="center"/>
    </w:pPr>
    <w:rPr>
      <w:bCs/>
    </w:rPr>
  </w:style>
  <w:style w:type="paragraph" w:styleId="Corpodeltesto2">
    <w:name w:val="Body Text 2"/>
    <w:basedOn w:val="Normale"/>
    <w:semiHidden/>
    <w:rsid w:val="00E05836"/>
    <w:pPr>
      <w:jc w:val="both"/>
    </w:pPr>
  </w:style>
  <w:style w:type="paragraph" w:styleId="Corpodeltesto3">
    <w:name w:val="Body Text 3"/>
    <w:basedOn w:val="Normale"/>
    <w:semiHidden/>
    <w:rsid w:val="00E05836"/>
    <w:rPr>
      <w:b/>
      <w:bCs/>
      <w:sz w:val="20"/>
    </w:rPr>
  </w:style>
  <w:style w:type="paragraph" w:styleId="Testofumetto">
    <w:name w:val="Balloon Text"/>
    <w:basedOn w:val="Normale"/>
    <w:link w:val="TestofumettoCarattere"/>
    <w:uiPriority w:val="99"/>
    <w:semiHidden/>
    <w:unhideWhenUsed/>
    <w:rsid w:val="009F0C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CA1"/>
    <w:rPr>
      <w:rFonts w:ascii="Tahoma" w:hAnsi="Tahoma" w:cs="Tahoma"/>
      <w:sz w:val="16"/>
      <w:szCs w:val="16"/>
    </w:rPr>
  </w:style>
  <w:style w:type="character" w:styleId="Rimandocommento">
    <w:name w:val="annotation reference"/>
    <w:basedOn w:val="Carpredefinitoparagrafo"/>
    <w:uiPriority w:val="99"/>
    <w:semiHidden/>
    <w:unhideWhenUsed/>
    <w:rsid w:val="0003129B"/>
    <w:rPr>
      <w:sz w:val="16"/>
      <w:szCs w:val="16"/>
    </w:rPr>
  </w:style>
  <w:style w:type="paragraph" w:styleId="Testocommento">
    <w:name w:val="annotation text"/>
    <w:basedOn w:val="Normale"/>
    <w:link w:val="TestocommentoCarattere"/>
    <w:uiPriority w:val="99"/>
    <w:semiHidden/>
    <w:unhideWhenUsed/>
    <w:rsid w:val="0003129B"/>
    <w:rPr>
      <w:sz w:val="20"/>
      <w:szCs w:val="20"/>
    </w:rPr>
  </w:style>
  <w:style w:type="character" w:customStyle="1" w:styleId="TestocommentoCarattere">
    <w:name w:val="Testo commento Carattere"/>
    <w:basedOn w:val="Carpredefinitoparagrafo"/>
    <w:link w:val="Testocommento"/>
    <w:uiPriority w:val="99"/>
    <w:semiHidden/>
    <w:rsid w:val="0003129B"/>
  </w:style>
  <w:style w:type="paragraph" w:styleId="Soggettocommento">
    <w:name w:val="annotation subject"/>
    <w:basedOn w:val="Testocommento"/>
    <w:next w:val="Testocommento"/>
    <w:link w:val="SoggettocommentoCarattere"/>
    <w:uiPriority w:val="99"/>
    <w:semiHidden/>
    <w:unhideWhenUsed/>
    <w:rsid w:val="0003129B"/>
    <w:rPr>
      <w:b/>
      <w:bCs/>
    </w:rPr>
  </w:style>
  <w:style w:type="character" w:customStyle="1" w:styleId="SoggettocommentoCarattere">
    <w:name w:val="Soggetto commento Carattere"/>
    <w:basedOn w:val="TestocommentoCarattere"/>
    <w:link w:val="Soggettocommento"/>
    <w:uiPriority w:val="99"/>
    <w:semiHidden/>
    <w:rsid w:val="0003129B"/>
    <w:rPr>
      <w:b/>
      <w:bCs/>
    </w:rPr>
  </w:style>
  <w:style w:type="character" w:styleId="Enfasidelicata">
    <w:name w:val="Subtle Emphasis"/>
    <w:basedOn w:val="Carpredefinitoparagrafo"/>
    <w:uiPriority w:val="19"/>
    <w:qFormat/>
    <w:rsid w:val="0000065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836"/>
    <w:rPr>
      <w:sz w:val="24"/>
      <w:szCs w:val="24"/>
    </w:rPr>
  </w:style>
  <w:style w:type="paragraph" w:styleId="Titolo1">
    <w:name w:val="heading 1"/>
    <w:basedOn w:val="Normale"/>
    <w:next w:val="Normale"/>
    <w:qFormat/>
    <w:rsid w:val="00E05836"/>
    <w:pPr>
      <w:keepNext/>
      <w:outlineLvl w:val="0"/>
    </w:pPr>
    <w:rPr>
      <w:b/>
      <w:bCs/>
      <w:i/>
      <w:iCs/>
    </w:rPr>
  </w:style>
  <w:style w:type="paragraph" w:styleId="Titolo2">
    <w:name w:val="heading 2"/>
    <w:basedOn w:val="Normale"/>
    <w:next w:val="Normale"/>
    <w:qFormat/>
    <w:rsid w:val="00E05836"/>
    <w:pPr>
      <w:keepNext/>
      <w:outlineLvl w:val="1"/>
    </w:pPr>
    <w:rPr>
      <w:b/>
      <w:bCs/>
      <w:i/>
      <w:iCs/>
      <w:sz w:val="20"/>
    </w:rPr>
  </w:style>
  <w:style w:type="paragraph" w:styleId="Titolo3">
    <w:name w:val="heading 3"/>
    <w:basedOn w:val="Normale"/>
    <w:next w:val="Normale"/>
    <w:qFormat/>
    <w:rsid w:val="00E05836"/>
    <w:pPr>
      <w:keepNext/>
      <w:outlineLvl w:val="2"/>
    </w:pPr>
    <w:rPr>
      <w:rFonts w:ascii="Arial" w:hAnsi="Arial" w:cs="Arial"/>
      <w:b/>
      <w:bCs/>
      <w:sz w:val="22"/>
    </w:rPr>
  </w:style>
  <w:style w:type="paragraph" w:styleId="Titolo4">
    <w:name w:val="heading 4"/>
    <w:basedOn w:val="Normale"/>
    <w:next w:val="Normale"/>
    <w:qFormat/>
    <w:rsid w:val="00E05836"/>
    <w:pPr>
      <w:keepNext/>
      <w:ind w:left="2832"/>
      <w:outlineLvl w:val="3"/>
    </w:pPr>
    <w:rPr>
      <w:b/>
      <w:bCs/>
      <w:sz w:val="22"/>
    </w:rPr>
  </w:style>
  <w:style w:type="paragraph" w:styleId="Titolo5">
    <w:name w:val="heading 5"/>
    <w:basedOn w:val="Normale"/>
    <w:next w:val="Normale"/>
    <w:qFormat/>
    <w:rsid w:val="00E05836"/>
    <w:pPr>
      <w:keepNext/>
      <w:outlineLvl w:val="4"/>
    </w:pPr>
    <w:rPr>
      <w:b/>
      <w:bCs/>
    </w:rPr>
  </w:style>
  <w:style w:type="paragraph" w:styleId="Titolo6">
    <w:name w:val="heading 6"/>
    <w:basedOn w:val="Normale"/>
    <w:next w:val="Normale"/>
    <w:qFormat/>
    <w:rsid w:val="00E05836"/>
    <w:pPr>
      <w:keepNext/>
      <w:jc w:val="center"/>
      <w:outlineLvl w:val="5"/>
    </w:pPr>
    <w:rPr>
      <w:b/>
    </w:rPr>
  </w:style>
  <w:style w:type="paragraph" w:styleId="Titolo7">
    <w:name w:val="heading 7"/>
    <w:basedOn w:val="Normale"/>
    <w:next w:val="Normale"/>
    <w:qFormat/>
    <w:rsid w:val="00E05836"/>
    <w:pPr>
      <w:keepNext/>
      <w:jc w:val="both"/>
      <w:outlineLvl w:val="6"/>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E05836"/>
    <w:rPr>
      <w:rFonts w:ascii="Arial" w:hAnsi="Arial" w:cs="Arial"/>
      <w:b/>
      <w:bCs/>
      <w:sz w:val="26"/>
    </w:rPr>
  </w:style>
  <w:style w:type="character" w:styleId="Collegamentoipertestuale">
    <w:name w:val="Hyperlink"/>
    <w:basedOn w:val="Carpredefinitoparagrafo"/>
    <w:semiHidden/>
    <w:rsid w:val="00E05836"/>
    <w:rPr>
      <w:color w:val="0000FF"/>
      <w:u w:val="single"/>
    </w:rPr>
  </w:style>
  <w:style w:type="paragraph" w:styleId="Rientrocorpodeltesto">
    <w:name w:val="Body Text Indent"/>
    <w:basedOn w:val="Normale"/>
    <w:semiHidden/>
    <w:rsid w:val="00E05836"/>
    <w:pPr>
      <w:ind w:firstLine="708"/>
      <w:jc w:val="both"/>
    </w:pPr>
  </w:style>
  <w:style w:type="character" w:styleId="Collegamentovisitato">
    <w:name w:val="FollowedHyperlink"/>
    <w:basedOn w:val="Carpredefinitoparagrafo"/>
    <w:semiHidden/>
    <w:rsid w:val="00E05836"/>
    <w:rPr>
      <w:color w:val="800080"/>
      <w:u w:val="single"/>
    </w:rPr>
  </w:style>
  <w:style w:type="paragraph" w:styleId="Corpotesto">
    <w:name w:val="Body Text"/>
    <w:basedOn w:val="Normale"/>
    <w:semiHidden/>
    <w:rsid w:val="00E05836"/>
    <w:pPr>
      <w:jc w:val="center"/>
    </w:pPr>
    <w:rPr>
      <w:bCs/>
    </w:rPr>
  </w:style>
  <w:style w:type="paragraph" w:styleId="Corpodeltesto2">
    <w:name w:val="Body Text 2"/>
    <w:basedOn w:val="Normale"/>
    <w:semiHidden/>
    <w:rsid w:val="00E05836"/>
    <w:pPr>
      <w:jc w:val="both"/>
    </w:pPr>
  </w:style>
  <w:style w:type="paragraph" w:styleId="Corpodeltesto3">
    <w:name w:val="Body Text 3"/>
    <w:basedOn w:val="Normale"/>
    <w:semiHidden/>
    <w:rsid w:val="00E05836"/>
    <w:rPr>
      <w:b/>
      <w:bCs/>
      <w:sz w:val="20"/>
    </w:rPr>
  </w:style>
  <w:style w:type="paragraph" w:styleId="Testofumetto">
    <w:name w:val="Balloon Text"/>
    <w:basedOn w:val="Normale"/>
    <w:link w:val="TestofumettoCarattere"/>
    <w:uiPriority w:val="99"/>
    <w:semiHidden/>
    <w:unhideWhenUsed/>
    <w:rsid w:val="009F0C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CA1"/>
    <w:rPr>
      <w:rFonts w:ascii="Tahoma" w:hAnsi="Tahoma" w:cs="Tahoma"/>
      <w:sz w:val="16"/>
      <w:szCs w:val="16"/>
    </w:rPr>
  </w:style>
  <w:style w:type="character" w:styleId="Rimandocommento">
    <w:name w:val="annotation reference"/>
    <w:basedOn w:val="Carpredefinitoparagrafo"/>
    <w:uiPriority w:val="99"/>
    <w:semiHidden/>
    <w:unhideWhenUsed/>
    <w:rsid w:val="0003129B"/>
    <w:rPr>
      <w:sz w:val="16"/>
      <w:szCs w:val="16"/>
    </w:rPr>
  </w:style>
  <w:style w:type="paragraph" w:styleId="Testocommento">
    <w:name w:val="annotation text"/>
    <w:basedOn w:val="Normale"/>
    <w:link w:val="TestocommentoCarattere"/>
    <w:uiPriority w:val="99"/>
    <w:semiHidden/>
    <w:unhideWhenUsed/>
    <w:rsid w:val="0003129B"/>
    <w:rPr>
      <w:sz w:val="20"/>
      <w:szCs w:val="20"/>
    </w:rPr>
  </w:style>
  <w:style w:type="character" w:customStyle="1" w:styleId="TestocommentoCarattere">
    <w:name w:val="Testo commento Carattere"/>
    <w:basedOn w:val="Carpredefinitoparagrafo"/>
    <w:link w:val="Testocommento"/>
    <w:uiPriority w:val="99"/>
    <w:semiHidden/>
    <w:rsid w:val="0003129B"/>
  </w:style>
  <w:style w:type="paragraph" w:styleId="Soggettocommento">
    <w:name w:val="annotation subject"/>
    <w:basedOn w:val="Testocommento"/>
    <w:next w:val="Testocommento"/>
    <w:link w:val="SoggettocommentoCarattere"/>
    <w:uiPriority w:val="99"/>
    <w:semiHidden/>
    <w:unhideWhenUsed/>
    <w:rsid w:val="0003129B"/>
    <w:rPr>
      <w:b/>
      <w:bCs/>
    </w:rPr>
  </w:style>
  <w:style w:type="character" w:customStyle="1" w:styleId="SoggettocommentoCarattere">
    <w:name w:val="Soggetto commento Carattere"/>
    <w:basedOn w:val="TestocommentoCarattere"/>
    <w:link w:val="Soggettocommento"/>
    <w:uiPriority w:val="99"/>
    <w:semiHidden/>
    <w:rsid w:val="0003129B"/>
    <w:rPr>
      <w:b/>
      <w:bCs/>
    </w:rPr>
  </w:style>
  <w:style w:type="character" w:styleId="Enfasidelicata">
    <w:name w:val="Subtle Emphasis"/>
    <w:basedOn w:val="Carpredefinitoparagrafo"/>
    <w:uiPriority w:val="19"/>
    <w:qFormat/>
    <w:rsid w:val="0000065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1334">
      <w:bodyDiv w:val="1"/>
      <w:marLeft w:val="0"/>
      <w:marRight w:val="0"/>
      <w:marTop w:val="0"/>
      <w:marBottom w:val="0"/>
      <w:divBdr>
        <w:top w:val="none" w:sz="0" w:space="0" w:color="auto"/>
        <w:left w:val="none" w:sz="0" w:space="0" w:color="auto"/>
        <w:bottom w:val="none" w:sz="0" w:space="0" w:color="auto"/>
        <w:right w:val="none" w:sz="0" w:space="0" w:color="auto"/>
      </w:divBdr>
      <w:divsChild>
        <w:div w:id="1474912567">
          <w:marLeft w:val="0"/>
          <w:marRight w:val="0"/>
          <w:marTop w:val="0"/>
          <w:marBottom w:val="0"/>
          <w:divBdr>
            <w:top w:val="none" w:sz="0" w:space="0" w:color="auto"/>
            <w:left w:val="none" w:sz="0" w:space="0" w:color="auto"/>
            <w:bottom w:val="none" w:sz="0" w:space="0" w:color="auto"/>
            <w:right w:val="none" w:sz="0" w:space="0" w:color="auto"/>
          </w:divBdr>
          <w:divsChild>
            <w:div w:id="470757425">
              <w:marLeft w:val="0"/>
              <w:marRight w:val="0"/>
              <w:marTop w:val="0"/>
              <w:marBottom w:val="0"/>
              <w:divBdr>
                <w:top w:val="none" w:sz="0" w:space="0" w:color="auto"/>
                <w:left w:val="none" w:sz="0" w:space="0" w:color="auto"/>
                <w:bottom w:val="none" w:sz="0" w:space="0" w:color="auto"/>
                <w:right w:val="none" w:sz="0" w:space="0" w:color="auto"/>
              </w:divBdr>
              <w:divsChild>
                <w:div w:id="1760373300">
                  <w:marLeft w:val="0"/>
                  <w:marRight w:val="0"/>
                  <w:marTop w:val="0"/>
                  <w:marBottom w:val="0"/>
                  <w:divBdr>
                    <w:top w:val="none" w:sz="0" w:space="0" w:color="auto"/>
                    <w:left w:val="none" w:sz="0" w:space="0" w:color="auto"/>
                    <w:bottom w:val="none" w:sz="0" w:space="0" w:color="auto"/>
                    <w:right w:val="none" w:sz="0" w:space="0" w:color="auto"/>
                  </w:divBdr>
                  <w:divsChild>
                    <w:div w:id="897206550">
                      <w:marLeft w:val="0"/>
                      <w:marRight w:val="0"/>
                      <w:marTop w:val="0"/>
                      <w:marBottom w:val="0"/>
                      <w:divBdr>
                        <w:top w:val="none" w:sz="0" w:space="0" w:color="auto"/>
                        <w:left w:val="none" w:sz="0" w:space="0" w:color="auto"/>
                        <w:bottom w:val="none" w:sz="0" w:space="0" w:color="auto"/>
                        <w:right w:val="none" w:sz="0" w:space="0" w:color="auto"/>
                      </w:divBdr>
                      <w:divsChild>
                        <w:div w:id="1811943576">
                          <w:marLeft w:val="0"/>
                          <w:marRight w:val="0"/>
                          <w:marTop w:val="0"/>
                          <w:marBottom w:val="0"/>
                          <w:divBdr>
                            <w:top w:val="single" w:sz="12" w:space="0" w:color="FCC616"/>
                            <w:left w:val="single" w:sz="2" w:space="0" w:color="FCC616"/>
                            <w:bottom w:val="single" w:sz="2" w:space="0" w:color="FCC616"/>
                            <w:right w:val="single" w:sz="2" w:space="0" w:color="FCC616"/>
                          </w:divBdr>
                          <w:divsChild>
                            <w:div w:id="2139493093">
                              <w:marLeft w:val="0"/>
                              <w:marRight w:val="0"/>
                              <w:marTop w:val="0"/>
                              <w:marBottom w:val="0"/>
                              <w:divBdr>
                                <w:top w:val="none" w:sz="0" w:space="0" w:color="auto"/>
                                <w:left w:val="none" w:sz="0" w:space="0" w:color="auto"/>
                                <w:bottom w:val="none" w:sz="0" w:space="0" w:color="auto"/>
                                <w:right w:val="none" w:sz="0" w:space="0" w:color="auto"/>
                              </w:divBdr>
                              <w:divsChild>
                                <w:div w:id="2100179221">
                                  <w:marLeft w:val="0"/>
                                  <w:marRight w:val="0"/>
                                  <w:marTop w:val="0"/>
                                  <w:marBottom w:val="0"/>
                                  <w:divBdr>
                                    <w:top w:val="single" w:sz="6" w:space="0" w:color="CCCCCC"/>
                                    <w:left w:val="none" w:sz="0" w:space="0" w:color="auto"/>
                                    <w:bottom w:val="none" w:sz="0" w:space="0" w:color="auto"/>
                                    <w:right w:val="none" w:sz="0" w:space="0" w:color="auto"/>
                                  </w:divBdr>
                                  <w:divsChild>
                                    <w:div w:id="1777284063">
                                      <w:marLeft w:val="0"/>
                                      <w:marRight w:val="450"/>
                                      <w:marTop w:val="0"/>
                                      <w:marBottom w:val="0"/>
                                      <w:divBdr>
                                        <w:top w:val="none" w:sz="0" w:space="0" w:color="auto"/>
                                        <w:left w:val="none" w:sz="0" w:space="0" w:color="auto"/>
                                        <w:bottom w:val="none" w:sz="0" w:space="0" w:color="auto"/>
                                        <w:right w:val="none" w:sz="0" w:space="0" w:color="auto"/>
                                      </w:divBdr>
                                      <w:divsChild>
                                        <w:div w:id="783429141">
                                          <w:marLeft w:val="0"/>
                                          <w:marRight w:val="0"/>
                                          <w:marTop w:val="0"/>
                                          <w:marBottom w:val="0"/>
                                          <w:divBdr>
                                            <w:top w:val="none" w:sz="0" w:space="0" w:color="auto"/>
                                            <w:left w:val="none" w:sz="0" w:space="0" w:color="auto"/>
                                            <w:bottom w:val="none" w:sz="0" w:space="0" w:color="auto"/>
                                            <w:right w:val="none" w:sz="0" w:space="0" w:color="auto"/>
                                          </w:divBdr>
                                          <w:divsChild>
                                            <w:div w:id="12108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essandria@uila.it"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Microsoft\Templates\mod.delleghe%20agr..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mod.delleghe agr..dot</Template>
  <TotalTime>0</TotalTime>
  <Pages>2</Pages>
  <Words>488</Words>
  <Characters>2785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UILA</Company>
  <LinksUpToDate>false</LinksUpToDate>
  <CharactersWithSpaces>3267</CharactersWithSpaces>
  <SharedDoc>false</SharedDoc>
  <HLinks>
    <vt:vector size="12" baseType="variant">
      <vt:variant>
        <vt:i4>2818072</vt:i4>
      </vt:variant>
      <vt:variant>
        <vt:i4>0</vt:i4>
      </vt:variant>
      <vt:variant>
        <vt:i4>0</vt:i4>
      </vt:variant>
      <vt:variant>
        <vt:i4>5</vt:i4>
      </vt:variant>
      <vt:variant>
        <vt:lpwstr>mailto:alessandria@uila.it</vt:lpwstr>
      </vt:variant>
      <vt:variant>
        <vt:lpwstr/>
      </vt:variant>
      <vt:variant>
        <vt:i4>786531</vt:i4>
      </vt:variant>
      <vt:variant>
        <vt:i4>1026</vt:i4>
      </vt:variant>
      <vt:variant>
        <vt:i4>1025</vt:i4>
      </vt:variant>
      <vt:variant>
        <vt:i4>1</vt:i4>
      </vt:variant>
      <vt:variant>
        <vt:lpwstr>C:\WINDOWS\Desktop\logo.uila.jpg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Tiziano</cp:lastModifiedBy>
  <cp:revision>2</cp:revision>
  <cp:lastPrinted>2014-05-29T09:45:00Z</cp:lastPrinted>
  <dcterms:created xsi:type="dcterms:W3CDTF">2014-10-22T08:58:00Z</dcterms:created>
  <dcterms:modified xsi:type="dcterms:W3CDTF">2014-10-22T08:58:00Z</dcterms:modified>
</cp:coreProperties>
</file>