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E90" w:rsidRDefault="00E83869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237490</wp:posOffset>
            </wp:positionH>
            <wp:positionV relativeFrom="paragraph">
              <wp:posOffset>-228600</wp:posOffset>
            </wp:positionV>
            <wp:extent cx="2219325" cy="1571625"/>
            <wp:effectExtent l="0" t="0" r="9525" b="9525"/>
            <wp:wrapNone/>
            <wp:docPr id="2" name="Immagine 2" descr="Logo_U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Logo_UI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571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48"/>
          <w:szCs w:val="48"/>
        </w:rPr>
      </w:pPr>
    </w:p>
    <w:p w:rsidR="00250E90" w:rsidRDefault="00250E90">
      <w:pPr>
        <w:autoSpaceDE w:val="0"/>
        <w:autoSpaceDN w:val="0"/>
        <w:adjustRightInd w:val="0"/>
        <w:rPr>
          <w:b/>
          <w:bCs/>
          <w:color w:val="000081"/>
          <w:sz w:val="22"/>
          <w:szCs w:val="22"/>
        </w:rPr>
      </w:pPr>
    </w:p>
    <w:p w:rsidR="00250E90" w:rsidRDefault="00250E90">
      <w:pPr>
        <w:autoSpaceDE w:val="0"/>
        <w:autoSpaceDN w:val="0"/>
        <w:adjustRightInd w:val="0"/>
        <w:outlineLvl w:val="0"/>
        <w:rPr>
          <w:b/>
          <w:bCs/>
          <w:i/>
          <w:color w:val="0000FF"/>
          <w:sz w:val="48"/>
          <w:szCs w:val="48"/>
        </w:rPr>
      </w:pPr>
      <w:r>
        <w:rPr>
          <w:b/>
          <w:bCs/>
          <w:i/>
          <w:color w:val="000081"/>
          <w:sz w:val="22"/>
          <w:szCs w:val="22"/>
        </w:rPr>
        <w:t>Servizio Politiche del Lavoro e della Formazione</w:t>
      </w:r>
    </w:p>
    <w:p w:rsidR="00250E90" w:rsidRDefault="00250E90">
      <w:pPr>
        <w:autoSpaceDE w:val="0"/>
        <w:autoSpaceDN w:val="0"/>
        <w:adjustRightInd w:val="0"/>
        <w:rPr>
          <w:b/>
          <w:bCs/>
          <w:color w:val="0000FF"/>
          <w:sz w:val="16"/>
          <w:szCs w:val="16"/>
        </w:rPr>
      </w:pP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</w:rPr>
      </w:pP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</w:rPr>
      </w:pPr>
    </w:p>
    <w:p w:rsidR="00250E90" w:rsidRDefault="00605BEB">
      <w:pPr>
        <w:autoSpaceDE w:val="0"/>
        <w:autoSpaceDN w:val="0"/>
        <w:adjustRightInd w:val="0"/>
        <w:jc w:val="center"/>
        <w:rPr>
          <w:b/>
          <w:bCs/>
          <w:color w:val="000080"/>
          <w:sz w:val="52"/>
          <w:szCs w:val="52"/>
        </w:rPr>
      </w:pPr>
      <w:r>
        <w:rPr>
          <w:b/>
          <w:bCs/>
          <w:color w:val="000080"/>
          <w:sz w:val="60"/>
          <w:szCs w:val="60"/>
        </w:rPr>
        <w:t>8</w:t>
      </w:r>
      <w:r w:rsidR="00250E90">
        <w:rPr>
          <w:b/>
          <w:bCs/>
          <w:color w:val="000080"/>
          <w:sz w:val="60"/>
          <w:szCs w:val="60"/>
        </w:rPr>
        <w:t>° RAPPORTO 2015 UIL (</w:t>
      </w:r>
      <w:r>
        <w:rPr>
          <w:b/>
          <w:bCs/>
          <w:color w:val="000080"/>
          <w:sz w:val="60"/>
          <w:szCs w:val="60"/>
        </w:rPr>
        <w:t>SETTEMBRE</w:t>
      </w:r>
      <w:r w:rsidR="00250E90">
        <w:rPr>
          <w:b/>
          <w:bCs/>
          <w:color w:val="000080"/>
          <w:sz w:val="60"/>
          <w:szCs w:val="60"/>
        </w:rPr>
        <w:t xml:space="preserve"> </w:t>
      </w:r>
      <w:r w:rsidR="00250E90">
        <w:rPr>
          <w:b/>
          <w:bCs/>
          <w:color w:val="000080"/>
          <w:sz w:val="52"/>
          <w:szCs w:val="52"/>
        </w:rPr>
        <w:t xml:space="preserve">2015) </w:t>
      </w: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40"/>
          <w:szCs w:val="40"/>
        </w:rPr>
      </w:pPr>
      <w:r>
        <w:rPr>
          <w:b/>
          <w:bCs/>
          <w:color w:val="000080"/>
          <w:sz w:val="40"/>
          <w:szCs w:val="40"/>
        </w:rPr>
        <w:t>LA CASSA INTEGRAZIONE PER MACRO AREE, REGIONI E PROVINCE</w:t>
      </w:r>
    </w:p>
    <w:p w:rsidR="00250E90" w:rsidRPr="00460CA9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E90F3A" w:rsidRDefault="00E90F3A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250E90" w:rsidRDefault="00250E90">
      <w:pPr>
        <w:autoSpaceDE w:val="0"/>
        <w:autoSpaceDN w:val="0"/>
        <w:adjustRightInd w:val="0"/>
        <w:jc w:val="center"/>
        <w:rPr>
          <w:b/>
          <w:bCs/>
          <w:color w:val="000080"/>
          <w:sz w:val="20"/>
          <w:szCs w:val="20"/>
        </w:rPr>
      </w:pPr>
    </w:p>
    <w:p w:rsidR="00250E90" w:rsidRDefault="00605BEB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ORE AUTORIZZATE SETTEMBRE</w:t>
      </w:r>
      <w:r w:rsidR="00250E90">
        <w:rPr>
          <w:b/>
          <w:bCs/>
          <w:color w:val="FF0000"/>
          <w:sz w:val="28"/>
          <w:szCs w:val="28"/>
        </w:rPr>
        <w:t xml:space="preserve"> 2015 – dati per macro area, regioni e province -</w:t>
      </w:r>
    </w:p>
    <w:p w:rsidR="00250E90" w:rsidRDefault="00250E90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(confronto con </w:t>
      </w:r>
      <w:r w:rsidR="00605BEB">
        <w:rPr>
          <w:b/>
          <w:bCs/>
          <w:color w:val="FF0000"/>
          <w:sz w:val="28"/>
          <w:szCs w:val="28"/>
        </w:rPr>
        <w:t>Settembre</w:t>
      </w:r>
      <w:r>
        <w:rPr>
          <w:b/>
          <w:bCs/>
          <w:color w:val="FF0000"/>
          <w:sz w:val="28"/>
          <w:szCs w:val="28"/>
        </w:rPr>
        <w:t xml:space="preserve"> 201</w:t>
      </w:r>
      <w:r w:rsidR="00D90525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>)</w:t>
      </w:r>
    </w:p>
    <w:p w:rsidR="00250E90" w:rsidRDefault="00250E90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250E90" w:rsidRDefault="00250E90" w:rsidP="00A97053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STIMA UIL LAVORATORI </w:t>
      </w:r>
      <w:r w:rsidR="00605BEB">
        <w:rPr>
          <w:b/>
          <w:bCs/>
          <w:color w:val="FF0000"/>
          <w:sz w:val="28"/>
          <w:szCs w:val="28"/>
        </w:rPr>
        <w:t>SETTEMBRE</w:t>
      </w:r>
      <w:r>
        <w:rPr>
          <w:b/>
          <w:bCs/>
          <w:color w:val="FF0000"/>
          <w:sz w:val="28"/>
          <w:szCs w:val="28"/>
        </w:rPr>
        <w:t xml:space="preserve"> 2015 – dati per macro area e regioni -</w:t>
      </w:r>
    </w:p>
    <w:p w:rsidR="00250E90" w:rsidRDefault="00250E90" w:rsidP="000C52DB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(confronto con </w:t>
      </w:r>
      <w:r w:rsidR="00605BEB">
        <w:rPr>
          <w:b/>
          <w:bCs/>
          <w:color w:val="FF0000"/>
          <w:sz w:val="28"/>
          <w:szCs w:val="28"/>
        </w:rPr>
        <w:t>Settembre</w:t>
      </w:r>
      <w:r>
        <w:rPr>
          <w:b/>
          <w:bCs/>
          <w:color w:val="FF0000"/>
          <w:sz w:val="28"/>
          <w:szCs w:val="28"/>
        </w:rPr>
        <w:t xml:space="preserve"> 201</w:t>
      </w:r>
      <w:r w:rsidR="00D90525">
        <w:rPr>
          <w:b/>
          <w:bCs/>
          <w:color w:val="FF0000"/>
          <w:sz w:val="28"/>
          <w:szCs w:val="28"/>
        </w:rPr>
        <w:t>4</w:t>
      </w:r>
      <w:r>
        <w:rPr>
          <w:b/>
          <w:bCs/>
          <w:color w:val="FF0000"/>
          <w:sz w:val="28"/>
          <w:szCs w:val="28"/>
        </w:rPr>
        <w:t xml:space="preserve"> )</w:t>
      </w:r>
    </w:p>
    <w:p w:rsidR="00472979" w:rsidRDefault="00472979" w:rsidP="000C52DB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472979" w:rsidRDefault="00472979" w:rsidP="00472979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ORE AUTORIZZATE </w:t>
      </w:r>
      <w:r w:rsidR="00605BEB">
        <w:rPr>
          <w:b/>
          <w:bCs/>
          <w:color w:val="FF0000"/>
          <w:sz w:val="28"/>
          <w:szCs w:val="28"/>
        </w:rPr>
        <w:t>PER SETTORE PRODUTTIVO SETTEMBRE 2015 – dati per macro area e</w:t>
      </w:r>
      <w:r>
        <w:rPr>
          <w:b/>
          <w:bCs/>
          <w:color w:val="FF0000"/>
          <w:sz w:val="28"/>
          <w:szCs w:val="28"/>
        </w:rPr>
        <w:t xml:space="preserve"> regioni -</w:t>
      </w:r>
    </w:p>
    <w:p w:rsidR="00472979" w:rsidRDefault="00472979" w:rsidP="00472979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(confronto con </w:t>
      </w:r>
      <w:r w:rsidR="00605BEB">
        <w:rPr>
          <w:b/>
          <w:bCs/>
          <w:color w:val="FF0000"/>
          <w:sz w:val="28"/>
          <w:szCs w:val="28"/>
        </w:rPr>
        <w:t>Settembre</w:t>
      </w:r>
      <w:r>
        <w:rPr>
          <w:b/>
          <w:bCs/>
          <w:color w:val="FF0000"/>
          <w:sz w:val="28"/>
          <w:szCs w:val="28"/>
        </w:rPr>
        <w:t xml:space="preserve"> 2014)</w:t>
      </w:r>
    </w:p>
    <w:p w:rsidR="00250E90" w:rsidRDefault="00250E90" w:rsidP="00A97053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250E90" w:rsidRDefault="00250E90" w:rsidP="003F57CF">
      <w:pPr>
        <w:numPr>
          <w:ilvl w:val="0"/>
          <w:numId w:val="7"/>
        </w:numPr>
        <w:autoSpaceDE w:val="0"/>
        <w:autoSpaceDN w:val="0"/>
        <w:adjustRightInd w:val="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ORE AUTORIZZATE </w:t>
      </w:r>
      <w:r w:rsidR="00D742E6">
        <w:rPr>
          <w:b/>
          <w:bCs/>
          <w:color w:val="FF0000"/>
          <w:sz w:val="28"/>
          <w:szCs w:val="28"/>
        </w:rPr>
        <w:t>GENNAIO-</w:t>
      </w:r>
      <w:r w:rsidR="00605BEB">
        <w:rPr>
          <w:b/>
          <w:bCs/>
          <w:color w:val="FF0000"/>
          <w:sz w:val="28"/>
          <w:szCs w:val="28"/>
        </w:rPr>
        <w:t>SETTEMBRE</w:t>
      </w:r>
      <w:r>
        <w:rPr>
          <w:b/>
          <w:bCs/>
          <w:color w:val="FF0000"/>
          <w:sz w:val="28"/>
          <w:szCs w:val="28"/>
        </w:rPr>
        <w:t xml:space="preserve"> 2015 – dati per macro area, regioni e province -</w:t>
      </w:r>
    </w:p>
    <w:p w:rsidR="00250E90" w:rsidRDefault="00250E90" w:rsidP="003F57CF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(confronto con stesso periodo 2014)</w:t>
      </w:r>
    </w:p>
    <w:p w:rsidR="00250E90" w:rsidRDefault="00250E90" w:rsidP="003F57CF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250E90" w:rsidRDefault="00250E90" w:rsidP="003F57CF">
      <w:pPr>
        <w:autoSpaceDE w:val="0"/>
        <w:autoSpaceDN w:val="0"/>
        <w:adjustRightInd w:val="0"/>
        <w:ind w:left="360"/>
        <w:jc w:val="center"/>
        <w:rPr>
          <w:b/>
          <w:bCs/>
          <w:color w:val="FF0000"/>
          <w:sz w:val="28"/>
          <w:szCs w:val="28"/>
        </w:rPr>
      </w:pPr>
    </w:p>
    <w:p w:rsidR="00250E90" w:rsidRDefault="00250E90">
      <w:pPr>
        <w:autoSpaceDE w:val="0"/>
        <w:autoSpaceDN w:val="0"/>
        <w:adjustRightInd w:val="0"/>
        <w:ind w:left="360"/>
        <w:outlineLvl w:val="0"/>
        <w:rPr>
          <w:b/>
          <w:bCs/>
          <w:i/>
          <w:color w:val="000080"/>
          <w:sz w:val="20"/>
          <w:szCs w:val="20"/>
        </w:rPr>
      </w:pPr>
      <w:r>
        <w:rPr>
          <w:b/>
          <w:bCs/>
          <w:i/>
          <w:color w:val="000080"/>
          <w:sz w:val="20"/>
          <w:szCs w:val="20"/>
        </w:rPr>
        <w:t>Elaborazione UIL su fonte INPS</w:t>
      </w:r>
    </w:p>
    <w:p w:rsidR="00250E90" w:rsidRDefault="00250E90">
      <w:pPr>
        <w:outlineLvl w:val="0"/>
        <w:rPr>
          <w:b/>
          <w:color w:val="000080"/>
        </w:rPr>
      </w:pPr>
    </w:p>
    <w:p w:rsidR="00F51884" w:rsidRDefault="00F51884">
      <w:pPr>
        <w:outlineLvl w:val="0"/>
        <w:rPr>
          <w:b/>
          <w:color w:val="002060"/>
        </w:rPr>
      </w:pPr>
    </w:p>
    <w:p w:rsidR="00072E02" w:rsidRDefault="00072E02">
      <w:pPr>
        <w:outlineLvl w:val="0"/>
        <w:rPr>
          <w:b/>
          <w:color w:val="002060"/>
        </w:rPr>
      </w:pPr>
    </w:p>
    <w:p w:rsidR="00072E02" w:rsidRDefault="00072E02">
      <w:pPr>
        <w:outlineLvl w:val="0"/>
        <w:rPr>
          <w:b/>
          <w:color w:val="002060"/>
        </w:rPr>
      </w:pPr>
    </w:p>
    <w:p w:rsidR="00072E02" w:rsidRDefault="00072E02">
      <w:pPr>
        <w:outlineLvl w:val="0"/>
        <w:rPr>
          <w:b/>
          <w:color w:val="002060"/>
        </w:rPr>
      </w:pPr>
    </w:p>
    <w:p w:rsidR="0070712D" w:rsidRDefault="00250E90" w:rsidP="0070712D">
      <w:pPr>
        <w:outlineLvl w:val="0"/>
        <w:rPr>
          <w:b/>
          <w:color w:val="002060"/>
        </w:rPr>
      </w:pPr>
      <w:r w:rsidRPr="00C0094E">
        <w:rPr>
          <w:b/>
          <w:color w:val="002060"/>
        </w:rPr>
        <w:t>PRESENTAZIONE</w:t>
      </w:r>
    </w:p>
    <w:p w:rsidR="0070712D" w:rsidRDefault="0070712D" w:rsidP="0070712D">
      <w:pPr>
        <w:outlineLvl w:val="0"/>
        <w:rPr>
          <w:color w:val="002060"/>
        </w:rPr>
      </w:pPr>
    </w:p>
    <w:p w:rsidR="008B4F1E" w:rsidRPr="0070712D" w:rsidRDefault="008B4F1E" w:rsidP="0070712D">
      <w:pPr>
        <w:outlineLvl w:val="0"/>
        <w:rPr>
          <w:b/>
          <w:color w:val="002060"/>
        </w:rPr>
      </w:pPr>
      <w:r>
        <w:rPr>
          <w:color w:val="002060"/>
        </w:rPr>
        <w:t xml:space="preserve">Nel </w:t>
      </w:r>
      <w:r w:rsidRPr="000A529D">
        <w:rPr>
          <w:color w:val="002060"/>
          <w:u w:val="single"/>
        </w:rPr>
        <w:t>mese di settembre</w:t>
      </w:r>
      <w:r>
        <w:rPr>
          <w:color w:val="002060"/>
        </w:rPr>
        <w:t xml:space="preserve"> sono state autorizzate circa </w:t>
      </w:r>
      <w:r w:rsidRPr="005A526B">
        <w:rPr>
          <w:b/>
          <w:color w:val="002060"/>
        </w:rPr>
        <w:t>61 milioni</w:t>
      </w:r>
      <w:r>
        <w:rPr>
          <w:color w:val="002060"/>
        </w:rPr>
        <w:t xml:space="preserve"> di ore di cassa integrazione (di cui </w:t>
      </w:r>
      <w:r w:rsidRPr="005A526B">
        <w:rPr>
          <w:b/>
          <w:color w:val="002060"/>
        </w:rPr>
        <w:t>30,6 milioni di straordinaria, 17,8 milioni di ordinaria e oltre 12 milioni di deroga</w:t>
      </w:r>
      <w:r>
        <w:rPr>
          <w:color w:val="002060"/>
        </w:rPr>
        <w:t xml:space="preserve">), che equivalgono ad una stima di </w:t>
      </w:r>
      <w:r w:rsidRPr="005A526B">
        <w:rPr>
          <w:b/>
          <w:color w:val="002060"/>
        </w:rPr>
        <w:t>375 mila posti di lavoro salvaguardati</w:t>
      </w:r>
      <w:r>
        <w:rPr>
          <w:color w:val="002060"/>
        </w:rPr>
        <w:t>.</w:t>
      </w:r>
    </w:p>
    <w:p w:rsidR="00534606" w:rsidRDefault="008B4F1E" w:rsidP="00DC0FD6">
      <w:pPr>
        <w:pStyle w:val="NormaleWeb"/>
        <w:spacing w:line="260" w:lineRule="atLeast"/>
        <w:jc w:val="both"/>
        <w:rPr>
          <w:color w:val="002060"/>
        </w:rPr>
      </w:pPr>
      <w:r>
        <w:rPr>
          <w:color w:val="002060"/>
        </w:rPr>
        <w:t xml:space="preserve">Rispetto allo stesso mese del 2014, c’è stata una contrazione di ore autorizzate </w:t>
      </w:r>
      <w:r w:rsidR="00534606" w:rsidRPr="00534606">
        <w:rPr>
          <w:b/>
          <w:color w:val="002060"/>
        </w:rPr>
        <w:t>(-</w:t>
      </w:r>
      <w:r w:rsidRPr="00534606">
        <w:rPr>
          <w:b/>
          <w:color w:val="002060"/>
        </w:rPr>
        <w:t xml:space="preserve"> 38,1%</w:t>
      </w:r>
      <w:r w:rsidR="00534606" w:rsidRPr="00534606">
        <w:rPr>
          <w:b/>
          <w:color w:val="002060"/>
        </w:rPr>
        <w:t>)</w:t>
      </w:r>
      <w:r>
        <w:rPr>
          <w:color w:val="002060"/>
        </w:rPr>
        <w:t xml:space="preserve"> che ha investito </w:t>
      </w:r>
      <w:r w:rsidR="00534606">
        <w:rPr>
          <w:color w:val="002060"/>
        </w:rPr>
        <w:t>indistintamente le 3 gestioni</w:t>
      </w:r>
      <w:r>
        <w:rPr>
          <w:color w:val="002060"/>
        </w:rPr>
        <w:t xml:space="preserve"> e </w:t>
      </w:r>
      <w:r w:rsidR="00534606">
        <w:rPr>
          <w:color w:val="002060"/>
        </w:rPr>
        <w:t xml:space="preserve">le </w:t>
      </w:r>
      <w:r>
        <w:rPr>
          <w:color w:val="002060"/>
        </w:rPr>
        <w:t>3 macro aree</w:t>
      </w:r>
      <w:r w:rsidR="00534606">
        <w:rPr>
          <w:color w:val="002060"/>
        </w:rPr>
        <w:t xml:space="preserve"> A livello regionale, a fronte di una diminuzione generalizzata della cassa integrazione, nella </w:t>
      </w:r>
      <w:r w:rsidR="00534606" w:rsidRPr="00534606">
        <w:rPr>
          <w:b/>
          <w:color w:val="002060"/>
        </w:rPr>
        <w:t>Provincia Autonoma di Bolzano,</w:t>
      </w:r>
      <w:r w:rsidR="00534606" w:rsidRPr="00534606">
        <w:rPr>
          <w:color w:val="002060"/>
        </w:rPr>
        <w:t xml:space="preserve"> in</w:t>
      </w:r>
      <w:r w:rsidR="00534606" w:rsidRPr="00534606">
        <w:rPr>
          <w:b/>
          <w:color w:val="002060"/>
        </w:rPr>
        <w:t xml:space="preserve"> Molise </w:t>
      </w:r>
      <w:r w:rsidR="00534606" w:rsidRPr="00534606">
        <w:rPr>
          <w:color w:val="002060"/>
        </w:rPr>
        <w:t xml:space="preserve">e in </w:t>
      </w:r>
      <w:r w:rsidR="00534606" w:rsidRPr="00534606">
        <w:rPr>
          <w:b/>
          <w:color w:val="002060"/>
        </w:rPr>
        <w:t>Abruzzo</w:t>
      </w:r>
      <w:r w:rsidR="00534606">
        <w:rPr>
          <w:color w:val="002060"/>
        </w:rPr>
        <w:t>, si è registrato un aumento rispettivamente dell’</w:t>
      </w:r>
      <w:r w:rsidR="00534606" w:rsidRPr="00534606">
        <w:rPr>
          <w:b/>
          <w:color w:val="002060"/>
        </w:rPr>
        <w:t>80,4%</w:t>
      </w:r>
      <w:r w:rsidR="00534606" w:rsidRPr="00534606">
        <w:rPr>
          <w:color w:val="002060"/>
        </w:rPr>
        <w:t xml:space="preserve">, del </w:t>
      </w:r>
      <w:r w:rsidR="00534606" w:rsidRPr="00534606">
        <w:rPr>
          <w:b/>
          <w:color w:val="002060"/>
        </w:rPr>
        <w:t xml:space="preserve">47,1% </w:t>
      </w:r>
      <w:r w:rsidR="00534606" w:rsidRPr="00534606">
        <w:rPr>
          <w:color w:val="002060"/>
        </w:rPr>
        <w:t>e dell’</w:t>
      </w:r>
      <w:r w:rsidR="00534606" w:rsidRPr="00534606">
        <w:rPr>
          <w:b/>
          <w:color w:val="002060"/>
        </w:rPr>
        <w:t>8,7%.</w:t>
      </w:r>
    </w:p>
    <w:p w:rsidR="008B4F1E" w:rsidRDefault="00A033F4" w:rsidP="00DC0FD6">
      <w:pPr>
        <w:pStyle w:val="NormaleWeb"/>
        <w:spacing w:line="260" w:lineRule="atLeast"/>
        <w:jc w:val="both"/>
        <w:rPr>
          <w:b/>
          <w:color w:val="002060"/>
        </w:rPr>
      </w:pPr>
      <w:r>
        <w:rPr>
          <w:color w:val="002060"/>
        </w:rPr>
        <w:t xml:space="preserve">Aumenti in </w:t>
      </w:r>
      <w:r w:rsidRPr="005A526B">
        <w:rPr>
          <w:b/>
          <w:color w:val="002060"/>
        </w:rPr>
        <w:t>24 Province</w:t>
      </w:r>
      <w:r>
        <w:rPr>
          <w:color w:val="002060"/>
        </w:rPr>
        <w:t xml:space="preserve">. Nelle prime 5 posizioni, per aumenti maggiori troviamo: </w:t>
      </w:r>
      <w:r w:rsidRPr="00A033F4">
        <w:rPr>
          <w:b/>
          <w:color w:val="002060"/>
        </w:rPr>
        <w:t>Rieti (+690,8%), Agrigento (+529,5%), Latina (+362,2%), Siracusa (+259,6%) ed Enna (+172,9%)</w:t>
      </w:r>
      <w:r>
        <w:rPr>
          <w:color w:val="002060"/>
        </w:rPr>
        <w:t xml:space="preserve">. A </w:t>
      </w:r>
      <w:r w:rsidRPr="00A033F4">
        <w:rPr>
          <w:b/>
          <w:color w:val="002060"/>
        </w:rPr>
        <w:t>Sondrio</w:t>
      </w:r>
      <w:r>
        <w:rPr>
          <w:color w:val="002060"/>
        </w:rPr>
        <w:t xml:space="preserve"> la maggiore flessione di ore di cassa integrazione </w:t>
      </w:r>
      <w:r w:rsidRPr="00A033F4">
        <w:rPr>
          <w:b/>
          <w:color w:val="002060"/>
        </w:rPr>
        <w:t>(-99,8%)</w:t>
      </w:r>
      <w:r w:rsidR="000A529D">
        <w:rPr>
          <w:b/>
          <w:color w:val="002060"/>
        </w:rPr>
        <w:t>.</w:t>
      </w:r>
    </w:p>
    <w:p w:rsidR="000A529D" w:rsidRPr="000A529D" w:rsidRDefault="000A529D" w:rsidP="00DC0FD6">
      <w:pPr>
        <w:pStyle w:val="NormaleWeb"/>
        <w:spacing w:line="260" w:lineRule="atLeast"/>
        <w:jc w:val="both"/>
        <w:rPr>
          <w:color w:val="002060"/>
        </w:rPr>
      </w:pPr>
      <w:r w:rsidRPr="000A529D">
        <w:rPr>
          <w:color w:val="002060"/>
        </w:rPr>
        <w:t xml:space="preserve">La richiesta di cassa integrazione diminuisce in tutti i principali </w:t>
      </w:r>
      <w:r w:rsidRPr="005A526B">
        <w:rPr>
          <w:b/>
          <w:color w:val="002060"/>
        </w:rPr>
        <w:t>settori produttivi</w:t>
      </w:r>
      <w:r w:rsidRPr="000A529D">
        <w:rPr>
          <w:color w:val="002060"/>
        </w:rPr>
        <w:t>.</w:t>
      </w:r>
    </w:p>
    <w:p w:rsidR="000A529D" w:rsidRDefault="008B4F1E" w:rsidP="00DC0FD6">
      <w:pPr>
        <w:pStyle w:val="NormaleWeb"/>
        <w:spacing w:line="260" w:lineRule="atLeast"/>
        <w:jc w:val="both"/>
        <w:rPr>
          <w:color w:val="002060"/>
        </w:rPr>
      </w:pPr>
      <w:r>
        <w:rPr>
          <w:color w:val="002060"/>
        </w:rPr>
        <w:t xml:space="preserve">Nei </w:t>
      </w:r>
      <w:r w:rsidRPr="000A529D">
        <w:rPr>
          <w:color w:val="002060"/>
          <w:u w:val="single"/>
        </w:rPr>
        <w:t>primi 9 mesi del 2015</w:t>
      </w:r>
      <w:r>
        <w:rPr>
          <w:color w:val="002060"/>
        </w:rPr>
        <w:t xml:space="preserve">, sono state richieste </w:t>
      </w:r>
      <w:r w:rsidR="000A529D">
        <w:rPr>
          <w:color w:val="002060"/>
        </w:rPr>
        <w:t xml:space="preserve">complessivamente </w:t>
      </w:r>
      <w:r>
        <w:rPr>
          <w:color w:val="002060"/>
        </w:rPr>
        <w:t xml:space="preserve">dalle aziende circa </w:t>
      </w:r>
      <w:r w:rsidRPr="000A529D">
        <w:rPr>
          <w:b/>
          <w:color w:val="002060"/>
        </w:rPr>
        <w:t>518 milioni</w:t>
      </w:r>
      <w:r>
        <w:rPr>
          <w:color w:val="002060"/>
        </w:rPr>
        <w:t xml:space="preserve"> di ore di CIG</w:t>
      </w:r>
      <w:r w:rsidR="000A529D">
        <w:rPr>
          <w:color w:val="002060"/>
        </w:rPr>
        <w:t xml:space="preserve"> (</w:t>
      </w:r>
      <w:r w:rsidR="000A529D" w:rsidRPr="000A529D">
        <w:rPr>
          <w:b/>
          <w:color w:val="002060"/>
        </w:rPr>
        <w:t>296 milioni di ore di CIG Straordinaria, oltre 151 milioni di ore di CIG ordinaria e 70,4 milioni di CIG in Deroga</w:t>
      </w:r>
      <w:r w:rsidR="000A529D">
        <w:rPr>
          <w:color w:val="002060"/>
        </w:rPr>
        <w:t xml:space="preserve">) </w:t>
      </w:r>
      <w:r>
        <w:rPr>
          <w:color w:val="002060"/>
        </w:rPr>
        <w:t>,</w:t>
      </w:r>
      <w:r w:rsidR="000A529D">
        <w:rPr>
          <w:color w:val="002060"/>
        </w:rPr>
        <w:t xml:space="preserve"> con una flessione rispetto allo stesso periodo del 2014 </w:t>
      </w:r>
      <w:r w:rsidR="000A529D" w:rsidRPr="00C74E8B">
        <w:rPr>
          <w:b/>
          <w:color w:val="002060"/>
        </w:rPr>
        <w:t>del 32%.</w:t>
      </w:r>
    </w:p>
    <w:p w:rsidR="00C74E8B" w:rsidRPr="0070712D" w:rsidRDefault="000A529D" w:rsidP="005A526B">
      <w:pPr>
        <w:pStyle w:val="NormaleWeb"/>
        <w:spacing w:line="260" w:lineRule="atLeast"/>
        <w:jc w:val="both"/>
        <w:rPr>
          <w:color w:val="002060"/>
        </w:rPr>
      </w:pPr>
      <w:r>
        <w:rPr>
          <w:color w:val="002060"/>
        </w:rPr>
        <w:t>Ad eccezione dell’</w:t>
      </w:r>
      <w:r w:rsidRPr="007F54D5">
        <w:rPr>
          <w:b/>
          <w:color w:val="002060"/>
        </w:rPr>
        <w:t>Umbria</w:t>
      </w:r>
      <w:r>
        <w:rPr>
          <w:color w:val="002060"/>
        </w:rPr>
        <w:t xml:space="preserve"> che ha registrato un aumento di ore richieste del </w:t>
      </w:r>
      <w:r w:rsidRPr="007F54D5">
        <w:rPr>
          <w:b/>
          <w:color w:val="002060"/>
        </w:rPr>
        <w:t>2,7%,</w:t>
      </w:r>
      <w:r>
        <w:rPr>
          <w:color w:val="002060"/>
        </w:rPr>
        <w:t xml:space="preserve"> tutte le </w:t>
      </w:r>
      <w:r w:rsidRPr="005A526B">
        <w:rPr>
          <w:color w:val="002060"/>
        </w:rPr>
        <w:t xml:space="preserve">Regioni </w:t>
      </w:r>
      <w:r>
        <w:rPr>
          <w:color w:val="002060"/>
        </w:rPr>
        <w:t>hanno visto ridurre la richiesta di ore</w:t>
      </w:r>
      <w:r w:rsidR="007F54D5">
        <w:rPr>
          <w:color w:val="002060"/>
        </w:rPr>
        <w:t xml:space="preserve">, con la contrazione maggiore in </w:t>
      </w:r>
      <w:r w:rsidR="007F54D5" w:rsidRPr="007F54D5">
        <w:rPr>
          <w:b/>
          <w:color w:val="002060"/>
        </w:rPr>
        <w:t>Basilicata (-46,1%).</w:t>
      </w:r>
      <w:r w:rsidR="005A526B">
        <w:rPr>
          <w:color w:val="002060"/>
        </w:rPr>
        <w:t xml:space="preserve">Tra le </w:t>
      </w:r>
      <w:r w:rsidR="005A526B" w:rsidRPr="005A526B">
        <w:rPr>
          <w:color w:val="002060"/>
        </w:rPr>
        <w:t>Province</w:t>
      </w:r>
      <w:r w:rsidR="005A526B">
        <w:rPr>
          <w:color w:val="002060"/>
        </w:rPr>
        <w:t>, solo</w:t>
      </w:r>
      <w:r w:rsidR="005A526B" w:rsidRPr="005A526B">
        <w:rPr>
          <w:color w:val="002060"/>
        </w:rPr>
        <w:t xml:space="preserve"> 9</w:t>
      </w:r>
      <w:r w:rsidR="005A526B">
        <w:rPr>
          <w:color w:val="002060"/>
        </w:rPr>
        <w:t xml:space="preserve"> registrano un aumento con in testa </w:t>
      </w:r>
      <w:r w:rsidR="005A526B" w:rsidRPr="005A526B">
        <w:rPr>
          <w:b/>
          <w:color w:val="002060"/>
        </w:rPr>
        <w:t>Terni (+61,8%)</w:t>
      </w:r>
      <w:r w:rsidR="005A526B" w:rsidRPr="005A526B">
        <w:rPr>
          <w:color w:val="002060"/>
        </w:rPr>
        <w:t xml:space="preserve">, seguita da </w:t>
      </w:r>
      <w:r w:rsidR="005A526B" w:rsidRPr="005A526B">
        <w:rPr>
          <w:b/>
          <w:color w:val="002060"/>
        </w:rPr>
        <w:t xml:space="preserve">Agrigento (+36,7%), Caltanissetta (+16,1%), Asti (+11,4%), Pisa (+8,8%), Catania (+8,5%), Rimini (+4,4%), Messina (+1,5%) </w:t>
      </w:r>
      <w:r w:rsidR="005A526B" w:rsidRPr="005A526B">
        <w:rPr>
          <w:color w:val="002060"/>
        </w:rPr>
        <w:t>e</w:t>
      </w:r>
      <w:r w:rsidR="005A526B" w:rsidRPr="005A526B">
        <w:rPr>
          <w:b/>
          <w:color w:val="002060"/>
        </w:rPr>
        <w:t xml:space="preserve"> Frosinone (+0,5%).</w:t>
      </w:r>
    </w:p>
    <w:p w:rsidR="00812413" w:rsidRDefault="00C74E8B" w:rsidP="005A526B">
      <w:pPr>
        <w:pStyle w:val="NormaleWeb"/>
        <w:spacing w:line="260" w:lineRule="atLeast"/>
        <w:jc w:val="both"/>
        <w:rPr>
          <w:rFonts w:ascii="Georgia" w:hAnsi="Georgia"/>
          <w:b/>
          <w:bCs/>
          <w:color w:val="002060"/>
        </w:rPr>
      </w:pPr>
      <w:r w:rsidRPr="00C74E8B">
        <w:rPr>
          <w:color w:val="002060"/>
        </w:rPr>
        <w:t>Sono questi dati che potrebbero fornire rassicurazioni in tema di ripresa ma è bene osservare che, purtroppo, non vi è convergenza con i dati generali dell’occupazione: proprio nel mese di settembre si segnala</w:t>
      </w:r>
      <w:r w:rsidR="00FC0599">
        <w:rPr>
          <w:color w:val="002060"/>
        </w:rPr>
        <w:t xml:space="preserve">, infatti, </w:t>
      </w:r>
      <w:r w:rsidRPr="00C74E8B">
        <w:rPr>
          <w:color w:val="002060"/>
        </w:rPr>
        <w:t xml:space="preserve">un arretramento in termini di persone occupate. Se la riduzione dell’utilizzo di questo ammortizzatore non è accompagnato dalla crescita dell’occupazione </w:t>
      </w:r>
      <w:r>
        <w:rPr>
          <w:color w:val="002060"/>
        </w:rPr>
        <w:t>reale</w:t>
      </w:r>
      <w:r w:rsidR="001F7AEB">
        <w:rPr>
          <w:color w:val="002060"/>
        </w:rPr>
        <w:t>,</w:t>
      </w:r>
      <w:r>
        <w:rPr>
          <w:color w:val="002060"/>
        </w:rPr>
        <w:t xml:space="preserve"> </w:t>
      </w:r>
      <w:r w:rsidR="00FC0599">
        <w:rPr>
          <w:color w:val="002060"/>
        </w:rPr>
        <w:t xml:space="preserve">potrebbe segnalarsi </w:t>
      </w:r>
      <w:r w:rsidRPr="00C74E8B">
        <w:rPr>
          <w:color w:val="002060"/>
        </w:rPr>
        <w:t>che il calo sia dovuto, anche, ad altri fattor</w:t>
      </w:r>
      <w:r>
        <w:rPr>
          <w:color w:val="002060"/>
        </w:rPr>
        <w:t>i</w:t>
      </w:r>
      <w:r w:rsidRPr="00C74E8B">
        <w:rPr>
          <w:color w:val="002060"/>
        </w:rPr>
        <w:t>:  superamento dei mesi autorizzabili</w:t>
      </w:r>
      <w:r>
        <w:rPr>
          <w:color w:val="002060"/>
        </w:rPr>
        <w:t xml:space="preserve"> per </w:t>
      </w:r>
      <w:proofErr w:type="spellStart"/>
      <w:r w:rsidR="001F7AEB">
        <w:rPr>
          <w:color w:val="002060"/>
        </w:rPr>
        <w:t>C</w:t>
      </w:r>
      <w:r>
        <w:rPr>
          <w:color w:val="002060"/>
        </w:rPr>
        <w:t>igo</w:t>
      </w:r>
      <w:proofErr w:type="spellEnd"/>
      <w:r>
        <w:rPr>
          <w:color w:val="002060"/>
        </w:rPr>
        <w:t xml:space="preserve"> e </w:t>
      </w:r>
      <w:proofErr w:type="spellStart"/>
      <w:r w:rsidR="001F7AEB">
        <w:rPr>
          <w:color w:val="002060"/>
        </w:rPr>
        <w:t>C</w:t>
      </w:r>
      <w:r>
        <w:rPr>
          <w:color w:val="002060"/>
        </w:rPr>
        <w:t>igs</w:t>
      </w:r>
      <w:proofErr w:type="spellEnd"/>
      <w:r w:rsidRPr="00C74E8B">
        <w:rPr>
          <w:color w:val="002060"/>
        </w:rPr>
        <w:t xml:space="preserve">, radicale riduzione della Cassa in deroga per mancanza di risorse e per la limitazione a 5 mesi </w:t>
      </w:r>
      <w:r w:rsidR="00FC0599">
        <w:rPr>
          <w:color w:val="002060"/>
        </w:rPr>
        <w:t>de</w:t>
      </w:r>
      <w:r w:rsidR="0070712D">
        <w:rPr>
          <w:color w:val="002060"/>
        </w:rPr>
        <w:t xml:space="preserve">l </w:t>
      </w:r>
      <w:r w:rsidR="0070712D" w:rsidRPr="00C74E8B">
        <w:rPr>
          <w:color w:val="002060"/>
        </w:rPr>
        <w:t xml:space="preserve">periodo autorizzabile </w:t>
      </w:r>
      <w:r w:rsidRPr="00C74E8B">
        <w:rPr>
          <w:color w:val="002060"/>
        </w:rPr>
        <w:t>nell’anno</w:t>
      </w:r>
      <w:r w:rsidR="0070712D">
        <w:rPr>
          <w:color w:val="002060"/>
        </w:rPr>
        <w:t xml:space="preserve">. Nei prossimi  mesi entrerà a pieno </w:t>
      </w:r>
      <w:r w:rsidRPr="00C74E8B">
        <w:rPr>
          <w:color w:val="002060"/>
        </w:rPr>
        <w:t xml:space="preserve"> </w:t>
      </w:r>
      <w:r w:rsidR="0070712D">
        <w:rPr>
          <w:color w:val="002060"/>
        </w:rPr>
        <w:t>regime il nuovo sistema di Cassa Integrazione innovato dalla legge 183 (Jobs Act) con  la riduzione sostanziale della durata temporale e questo non può non preoccupare in un quadro economico che, pur con una leggerissima ripresina, non fa sperare in una rapida crescita e stabilità occupazionale</w:t>
      </w:r>
      <w:r w:rsidR="00812413" w:rsidRPr="00812413">
        <w:rPr>
          <w:rFonts w:ascii="Georgia" w:hAnsi="Georgia"/>
          <w:b/>
          <w:bCs/>
          <w:color w:val="002060"/>
        </w:rPr>
        <w:t xml:space="preserve"> </w:t>
      </w:r>
    </w:p>
    <w:p w:rsidR="001F7AEB" w:rsidRDefault="00812413" w:rsidP="001F7AEB">
      <w:pPr>
        <w:pStyle w:val="NormaleWeb"/>
        <w:spacing w:line="260" w:lineRule="atLeast"/>
        <w:jc w:val="right"/>
        <w:rPr>
          <w:rFonts w:ascii="Georgia" w:hAnsi="Georgia"/>
          <w:b/>
          <w:color w:val="002060"/>
        </w:rPr>
      </w:pPr>
      <w:r w:rsidRPr="00072E02">
        <w:rPr>
          <w:rFonts w:ascii="Georgia" w:hAnsi="Georgia"/>
          <w:b/>
          <w:bCs/>
          <w:color w:val="002060"/>
        </w:rPr>
        <w:t>Guglielmo Loy – Segretario Confederale</w:t>
      </w:r>
      <w:r w:rsidR="00CA1724">
        <w:rPr>
          <w:rFonts w:ascii="Georgia" w:hAnsi="Georgia"/>
          <w:b/>
          <w:bCs/>
          <w:color w:val="002060"/>
        </w:rPr>
        <w:t xml:space="preserve"> </w:t>
      </w:r>
      <w:r w:rsidRPr="00072E02">
        <w:rPr>
          <w:rFonts w:ascii="Georgia" w:hAnsi="Georgia"/>
          <w:b/>
          <w:bCs/>
          <w:color w:val="002060"/>
        </w:rPr>
        <w:t>UIL</w:t>
      </w:r>
      <w:r>
        <w:rPr>
          <w:rFonts w:ascii="Georgia" w:hAnsi="Georgia"/>
          <w:b/>
          <w:bCs/>
          <w:color w:val="002060"/>
        </w:rPr>
        <w:t xml:space="preserve"> </w:t>
      </w:r>
    </w:p>
    <w:p w:rsidR="001F7AEB" w:rsidRDefault="00812413" w:rsidP="001F7AEB">
      <w:pPr>
        <w:outlineLvl w:val="0"/>
        <w:rPr>
          <w:rFonts w:ascii="Georgia" w:hAnsi="Georgia"/>
          <w:b/>
          <w:color w:val="002060"/>
        </w:rPr>
      </w:pPr>
      <w:r w:rsidRPr="00072E02">
        <w:rPr>
          <w:rFonts w:ascii="Georgia" w:hAnsi="Georgia"/>
          <w:b/>
          <w:color w:val="002060"/>
        </w:rPr>
        <w:t xml:space="preserve"> </w:t>
      </w:r>
      <w:r w:rsidR="001F7AEB">
        <w:rPr>
          <w:rFonts w:ascii="Georgia" w:hAnsi="Georgia"/>
          <w:b/>
          <w:color w:val="002060"/>
        </w:rPr>
        <w:t xml:space="preserve">ottobre </w:t>
      </w:r>
      <w:r w:rsidR="001F7AEB" w:rsidRPr="00072E02">
        <w:rPr>
          <w:rFonts w:ascii="Georgia" w:hAnsi="Georgia"/>
          <w:b/>
          <w:color w:val="002060"/>
        </w:rPr>
        <w:t>201</w:t>
      </w:r>
      <w:r w:rsidR="001F7AEB">
        <w:rPr>
          <w:rFonts w:ascii="Georgia" w:hAnsi="Georgia"/>
          <w:b/>
          <w:color w:val="002060"/>
        </w:rPr>
        <w:t>5</w:t>
      </w:r>
    </w:p>
    <w:p w:rsidR="00C74E8B" w:rsidRPr="00CA1724" w:rsidRDefault="00812413" w:rsidP="005A526B">
      <w:pPr>
        <w:pStyle w:val="NormaleWeb"/>
        <w:spacing w:line="260" w:lineRule="atLeast"/>
        <w:jc w:val="both"/>
        <w:rPr>
          <w:rFonts w:ascii="Georgia" w:hAnsi="Georgia"/>
          <w:b/>
          <w:bCs/>
          <w:color w:val="002060"/>
        </w:rPr>
      </w:pPr>
      <w:r>
        <w:rPr>
          <w:rFonts w:ascii="Georgia" w:hAnsi="Georgia"/>
          <w:b/>
          <w:color w:val="002060"/>
        </w:rPr>
        <w:t xml:space="preserve"> </w:t>
      </w:r>
      <w:r w:rsidRPr="00812413">
        <w:rPr>
          <w:rFonts w:ascii="Georgia" w:hAnsi="Georgia"/>
          <w:b/>
          <w:color w:val="002060"/>
          <w:sz w:val="16"/>
          <w:szCs w:val="16"/>
        </w:rPr>
        <w:t>(rapporto curato da Antonella P.)</w:t>
      </w:r>
    </w:p>
    <w:p w:rsidR="00250E90" w:rsidRPr="004B419C" w:rsidRDefault="00250E90" w:rsidP="00501860">
      <w:pPr>
        <w:jc w:val="both"/>
        <w:outlineLvl w:val="0"/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</w:pPr>
      <w:r w:rsidRPr="004B419C">
        <w:rPr>
          <w:rFonts w:ascii="Arial Black" w:hAnsi="Arial Black" w:cs="Aharoni"/>
          <w:b/>
          <w:color w:val="FF0000"/>
          <w:sz w:val="20"/>
          <w:szCs w:val="20"/>
          <w:u w:val="single"/>
          <w:lang w:bidi="he-IL"/>
        </w:rPr>
        <w:lastRenderedPageBreak/>
        <w:t>N.B. TUTTI I DATI PRESENTI IN QUESTO RAPPORTO POTREBBERO PRESENTARE VARIAZIONI RISPETTO AI RAPPORTI PRECEDENTI, POICHE’ SONO STATI AGGIORNATI IN BASE ALLA RILETTURA DEGLI ARCHIVI EFFETTUATA DALL’INPS IL 2.6.2015</w:t>
      </w:r>
    </w:p>
    <w:p w:rsidR="00250E90" w:rsidRPr="003D5D5D" w:rsidRDefault="00250E90" w:rsidP="00501860">
      <w:pPr>
        <w:jc w:val="both"/>
        <w:outlineLvl w:val="0"/>
        <w:rPr>
          <w:rFonts w:ascii="Arial" w:hAnsi="Arial" w:cs="Arial"/>
          <w:b/>
          <w:color w:val="FF0000"/>
          <w:u w:val="single"/>
        </w:rPr>
      </w:pPr>
    </w:p>
    <w:p w:rsidR="00250E90" w:rsidRDefault="00250E90" w:rsidP="00E6644F">
      <w:pPr>
        <w:jc w:val="both"/>
        <w:outlineLvl w:val="0"/>
        <w:rPr>
          <w:rFonts w:ascii="Arial" w:hAnsi="Arial" w:cs="Arial"/>
          <w:b/>
          <w:i/>
          <w:color w:val="FF0000"/>
          <w:u w:val="single"/>
        </w:rPr>
      </w:pPr>
    </w:p>
    <w:p w:rsidR="004B419C" w:rsidRDefault="004B419C" w:rsidP="00E6644F">
      <w:pPr>
        <w:jc w:val="both"/>
        <w:outlineLvl w:val="0"/>
        <w:rPr>
          <w:rFonts w:ascii="Arial" w:hAnsi="Arial" w:cs="Arial"/>
          <w:b/>
          <w:i/>
          <w:color w:val="FF0000"/>
          <w:u w:val="single"/>
        </w:rPr>
      </w:pPr>
    </w:p>
    <w:p w:rsidR="00250E90" w:rsidRDefault="00250E90" w:rsidP="0084388F">
      <w:pPr>
        <w:jc w:val="center"/>
        <w:outlineLvl w:val="0"/>
        <w:rPr>
          <w:b/>
          <w:color w:val="0000FF"/>
          <w:sz w:val="48"/>
          <w:szCs w:val="48"/>
        </w:rPr>
      </w:pPr>
      <w:r>
        <w:rPr>
          <w:b/>
          <w:color w:val="FF0000"/>
          <w:sz w:val="48"/>
          <w:szCs w:val="48"/>
        </w:rPr>
        <w:t>Andamento mensile ORE CIG: da gennaio 2009 a</w:t>
      </w:r>
      <w:r w:rsidR="00F51884">
        <w:rPr>
          <w:b/>
          <w:color w:val="FF0000"/>
          <w:sz w:val="48"/>
          <w:szCs w:val="48"/>
        </w:rPr>
        <w:t xml:space="preserve"> </w:t>
      </w:r>
      <w:r w:rsidR="0076417F">
        <w:rPr>
          <w:b/>
          <w:color w:val="FF0000"/>
          <w:sz w:val="48"/>
          <w:szCs w:val="48"/>
        </w:rPr>
        <w:t>settembre</w:t>
      </w:r>
      <w:r>
        <w:rPr>
          <w:b/>
          <w:color w:val="FF0000"/>
          <w:sz w:val="48"/>
          <w:szCs w:val="48"/>
        </w:rPr>
        <w:t xml:space="preserve"> 2015</w:t>
      </w:r>
    </w:p>
    <w:tbl>
      <w:tblPr>
        <w:tblW w:w="15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1027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935"/>
        <w:gridCol w:w="2304"/>
      </w:tblGrid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FEB.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2009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2009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29.047.051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41.155.016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59.351.591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75.701.423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86.284.508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80.849.375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88.965.893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54.995.024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100.631.527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97.447.939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99.050.508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103.657.266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917.137.120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19.279.869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27.623.932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42.520.449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53.604.703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65.557.198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59.726.132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54.152.487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27.570.727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65.281.034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59.399.651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50.276.210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51.698.416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576.690.808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7.556.566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11.065.982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12.161.537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19.483.563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15.626.565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16.570.445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18.181.161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15.045.738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20.467.269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21.258.512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28.804.060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30.759.923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216.981.320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2.210.616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2.465.102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4.669.605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2.613.157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5.100.745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4.552.799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16.632.245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12.378.559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14.883.223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16.789.776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19.970.238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21.198.927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123.464.992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2010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80.789.295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97.171.352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121.757.759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114.650.477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115.572.978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102.681.324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113.307.369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76.606.525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102.836.913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99.876.623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89.317.016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85.936.718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1.200.504.349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35.854.669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39.086.224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42.837.762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33.114.250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34.674.396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27.266.923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27.775.761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8.978.559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26.109.279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23.838.001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20.960.272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21.301.248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341.797.344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26.046.053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35.153.384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48.799.795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55.063.752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45.186.825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35.690.287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46.618.789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26.692.018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44.369.802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42.357.657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37.935.797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42.109.490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486.023.647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18.888.573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22.931.744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30.120.203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26.472.475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35.711.757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39.724.114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38.912.819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40.935.948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32.357.832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33.680.965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30.420.947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22.525.980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372.683.358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DIC. *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2011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60.159.331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69.523.555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rStyle w:val="mdtabletotrowdata"/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101.587.916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91.287.318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100.283.697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82.184.983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81.246.335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56.754.434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83.588.759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85.884.934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85.723.226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77.647.384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975.871.871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18.269.783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rStyle w:val="mdtabletotrowdata"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19.146.793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23.201.448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19.251.551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19.836.800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18.680.164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20.125.414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7.165.620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21.101.934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18.625.624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21.629.134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22.743.749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229.778.014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23.800.018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27.958.969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42.037.664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41.517.535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48.985.363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33.627.512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32.831.190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22.949.074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32.589.425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39.146.201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39.375.036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34.208.860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419.026.847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18.089.530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22.417.793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36.348.804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30.518.232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31.461.534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29.877.307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28.289.731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26.639.740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29.897.400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28.113.109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24.719.056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20.694.775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327.067.010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2012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2012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63.270.442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84.037.487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101.501.129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86.429.891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106.197.625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97.646.315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117.738.752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68.975.472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87.764.206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103.757.306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109.070.551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87.932.638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1.114.321.814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21.255.087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25.557.749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28.669.261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27.214.352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34.620.538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31.501.270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35.343.964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11.061.886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33.674.858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31.715.873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33.242.915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26.182.862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340.040.615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26.132.634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25.221.243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33.878.474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30.136.958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36.412.553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37.850.692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39.101.148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25.650.810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25.092.854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40.452.732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46.090.758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34.553.786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400.574.642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15.882.721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33.258.496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38.953.394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29.078.581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35.164.534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28.294.353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43.293.640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32.262.776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28.996.494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31.588.701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29.736.878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27.195.990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373.706.558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2013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2013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91.118.716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79.716.460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99.945.611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101.581.986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94.908.093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92.733.971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100.122.053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77.046.373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86.514.673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93.279.154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111.364.724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86.833.493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385DA0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1.115.165.30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31.177.598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32.578.242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34.613.523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36.214.762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35.705.257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28.091.429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32.815.559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8.841.206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32.135.425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33.712.881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26.903.778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23.840.281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356.629.941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43.326.291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33.542.967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40.573.763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32.607.711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42.628.630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38.696.060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37.649.953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29.756.976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36.601.124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46.513.468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53.621.238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39.606.484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475.124.666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16.614.827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13.595.251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24.758.325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32.759.513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16.574.206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25.946.482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29.656.541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38.448.191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17.778.123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13.052.806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30.839.708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23.386.728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283.410.701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2014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250E90" w:rsidP="0004231B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ANNO 2014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84.290.118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85.366.962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102.170.038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89.939.160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92.157.151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70.218.410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71.712.834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67.519.330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98.045.68</w:t>
            </w:r>
            <w:r w:rsidR="00A03C80">
              <w:rPr>
                <w:b/>
                <w:color w:val="244061"/>
                <w:sz w:val="14"/>
                <w:szCs w:val="14"/>
              </w:rPr>
              <w:t>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116.572.267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85.143.876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89.239.111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2B4492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1.052.374.93</w:t>
            </w:r>
            <w:r w:rsidR="00A03C80">
              <w:rPr>
                <w:b/>
                <w:color w:val="244061"/>
                <w:sz w:val="14"/>
                <w:szCs w:val="14"/>
              </w:rPr>
              <w:t>9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24.001.524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23.566.701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27.554.476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22.647.998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24.664.385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22.732.072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20.211.087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5.901.272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21.791.820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20.103.832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20.106.360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17.564.119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250.845.646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46.226.524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40.722.171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47.358.471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49.657.503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55.845.179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32.644.474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42.192.009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50.510.841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55.978.49</w:t>
            </w:r>
            <w:r w:rsidR="00A03C80">
              <w:rPr>
                <w:color w:val="244061"/>
                <w:sz w:val="14"/>
                <w:szCs w:val="14"/>
              </w:rPr>
              <w:t>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63.510.940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41.469.831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38.301.741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564.418.17</w:t>
            </w:r>
            <w:r w:rsidR="00A03C80">
              <w:rPr>
                <w:b/>
                <w:color w:val="244061"/>
                <w:sz w:val="14"/>
                <w:szCs w:val="14"/>
              </w:rPr>
              <w:t>8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250E90" w:rsidRPr="00BC069A" w:rsidRDefault="00250E90" w:rsidP="0004231B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14.062.070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21.078.090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27.257.091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17.633.659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11.647.588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14.841.864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9.309.738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11.107.218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20.275.367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32.957.495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23.567.685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33.373.251</w:t>
            </w:r>
          </w:p>
        </w:tc>
        <w:tc>
          <w:tcPr>
            <w:tcW w:w="2304" w:type="dxa"/>
            <w:shd w:val="clear" w:color="auto" w:fill="FFFFFF"/>
            <w:vAlign w:val="center"/>
          </w:tcPr>
          <w:p w:rsidR="00250E90" w:rsidRPr="00BC069A" w:rsidRDefault="00250E90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237.111.115</w:t>
            </w:r>
          </w:p>
        </w:tc>
      </w:tr>
      <w:tr w:rsidR="00250E90" w:rsidRPr="00BC069A" w:rsidTr="004F4C72">
        <w:trPr>
          <w:jc w:val="center"/>
        </w:trPr>
        <w:tc>
          <w:tcPr>
            <w:tcW w:w="1496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GESTIONI</w:t>
            </w:r>
          </w:p>
        </w:tc>
        <w:tc>
          <w:tcPr>
            <w:tcW w:w="1027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GEN.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FEB.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MAR.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APR.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MAG.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GIU.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LUG.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AGO.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SET.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OTT.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NOV.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935" w:type="dxa"/>
            <w:shd w:val="clear" w:color="auto" w:fill="FFFF99"/>
            <w:vAlign w:val="center"/>
          </w:tcPr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DIC. </w:t>
            </w:r>
          </w:p>
          <w:p w:rsidR="00250E90" w:rsidRPr="00BC069A" w:rsidRDefault="00250E90" w:rsidP="00341A6D">
            <w:pPr>
              <w:jc w:val="center"/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2015</w:t>
            </w:r>
          </w:p>
        </w:tc>
        <w:tc>
          <w:tcPr>
            <w:tcW w:w="2304" w:type="dxa"/>
            <w:shd w:val="clear" w:color="auto" w:fill="FFFF99"/>
            <w:vAlign w:val="center"/>
          </w:tcPr>
          <w:p w:rsidR="00250E90" w:rsidRPr="00BC069A" w:rsidRDefault="00D742E6" w:rsidP="0076417F">
            <w:pPr>
              <w:jc w:val="center"/>
              <w:rPr>
                <w:b/>
                <w:color w:val="244061"/>
                <w:sz w:val="14"/>
                <w:szCs w:val="14"/>
              </w:rPr>
            </w:pPr>
            <w:r>
              <w:rPr>
                <w:b/>
                <w:color w:val="244061"/>
                <w:sz w:val="14"/>
                <w:szCs w:val="14"/>
              </w:rPr>
              <w:t>GENN-</w:t>
            </w:r>
            <w:r w:rsidR="0076417F">
              <w:rPr>
                <w:b/>
                <w:color w:val="244061"/>
                <w:sz w:val="14"/>
                <w:szCs w:val="14"/>
              </w:rPr>
              <w:t>SETTEMBRE</w:t>
            </w:r>
            <w:r w:rsidR="00F51884">
              <w:rPr>
                <w:b/>
                <w:color w:val="244061"/>
                <w:sz w:val="14"/>
                <w:szCs w:val="14"/>
              </w:rPr>
              <w:t xml:space="preserve"> </w:t>
            </w:r>
            <w:r w:rsidR="00250E90">
              <w:rPr>
                <w:b/>
                <w:color w:val="244061"/>
                <w:sz w:val="14"/>
                <w:szCs w:val="14"/>
              </w:rPr>
              <w:t xml:space="preserve"> 2015</w:t>
            </w:r>
          </w:p>
        </w:tc>
      </w:tr>
      <w:tr w:rsidR="008A75FA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8A75FA" w:rsidRPr="00BC069A" w:rsidRDefault="008A75FA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 xml:space="preserve">Totale CIG 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8A75FA" w:rsidRPr="002B4492" w:rsidRDefault="008A75FA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50.454.808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2B4492" w:rsidRDefault="008A75FA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59.039.912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2B4492" w:rsidRDefault="008A75FA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61.770.143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2B4492" w:rsidRDefault="008A75FA" w:rsidP="008F582C">
            <w:pPr>
              <w:jc w:val="right"/>
              <w:rPr>
                <w:b/>
                <w:bCs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60.905.172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2B4492" w:rsidRDefault="008A75FA" w:rsidP="008F582C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2B4492">
              <w:rPr>
                <w:b/>
                <w:color w:val="244061"/>
                <w:sz w:val="14"/>
                <w:szCs w:val="14"/>
              </w:rPr>
              <w:t>65.406.585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A65BD9" w:rsidRDefault="008A75FA" w:rsidP="0004231B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A65BD9">
              <w:rPr>
                <w:b/>
                <w:color w:val="244061"/>
                <w:sz w:val="14"/>
                <w:szCs w:val="14"/>
              </w:rPr>
              <w:t>67.909.991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194EEA" w:rsidRDefault="008A75FA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94EEA">
              <w:rPr>
                <w:b/>
                <w:color w:val="002060"/>
                <w:sz w:val="14"/>
                <w:szCs w:val="14"/>
              </w:rPr>
              <w:t>52.395.770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437252" w:rsidRDefault="008A75FA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437252">
              <w:rPr>
                <w:b/>
                <w:color w:val="002060"/>
                <w:sz w:val="14"/>
                <w:szCs w:val="14"/>
              </w:rPr>
              <w:t>39.331.427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8A75FA" w:rsidRDefault="008A75FA" w:rsidP="0004231B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A75FA">
              <w:rPr>
                <w:b/>
                <w:color w:val="002060"/>
                <w:sz w:val="14"/>
                <w:szCs w:val="14"/>
              </w:rPr>
              <w:t>60.690.783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8A75FA" w:rsidRPr="008A75FA" w:rsidRDefault="008A75FA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A75FA">
              <w:rPr>
                <w:b/>
                <w:color w:val="002060"/>
                <w:sz w:val="14"/>
                <w:szCs w:val="14"/>
              </w:rPr>
              <w:t>517.904.591</w:t>
            </w:r>
          </w:p>
        </w:tc>
      </w:tr>
      <w:tr w:rsidR="008A75FA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8A75FA" w:rsidRPr="00BC069A" w:rsidRDefault="008A75FA" w:rsidP="00341A6D">
            <w:pPr>
              <w:rPr>
                <w:b/>
                <w:bCs/>
                <w:color w:val="244061"/>
                <w:sz w:val="14"/>
                <w:szCs w:val="14"/>
              </w:rPr>
            </w:pPr>
            <w:r w:rsidRPr="00BC069A">
              <w:rPr>
                <w:b/>
                <w:bCs/>
                <w:color w:val="244061"/>
                <w:sz w:val="14"/>
                <w:szCs w:val="14"/>
              </w:rPr>
              <w:t>CIG 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14.898.097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16.901.381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22.599.870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19.457.096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22.412.324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A65BD9" w:rsidRDefault="008A75FA" w:rsidP="00F85296">
            <w:pPr>
              <w:jc w:val="right"/>
              <w:rPr>
                <w:b/>
                <w:color w:val="244061"/>
                <w:sz w:val="14"/>
                <w:szCs w:val="14"/>
              </w:rPr>
            </w:pPr>
            <w:r w:rsidRPr="00A65BD9">
              <w:rPr>
                <w:color w:val="244061"/>
                <w:sz w:val="14"/>
                <w:szCs w:val="14"/>
              </w:rPr>
              <w:t>17.088.391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194EEA" w:rsidRDefault="008A75FA" w:rsidP="00F85296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94EEA">
              <w:rPr>
                <w:color w:val="002060"/>
                <w:sz w:val="14"/>
                <w:szCs w:val="14"/>
              </w:rPr>
              <w:t>16.372.483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437252" w:rsidRDefault="008A75FA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37252">
              <w:rPr>
                <w:color w:val="002060"/>
                <w:sz w:val="14"/>
                <w:szCs w:val="14"/>
              </w:rPr>
              <w:t>3.847.456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8A75FA" w:rsidRDefault="008A75FA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8A75FA">
              <w:rPr>
                <w:color w:val="002060"/>
                <w:sz w:val="14"/>
                <w:szCs w:val="14"/>
              </w:rPr>
              <w:t>17.830.289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8A75FA" w:rsidRPr="008A75FA" w:rsidRDefault="008A75FA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A75FA">
              <w:rPr>
                <w:b/>
                <w:color w:val="002060"/>
                <w:sz w:val="14"/>
                <w:szCs w:val="14"/>
              </w:rPr>
              <w:t>151.407.387</w:t>
            </w:r>
          </w:p>
        </w:tc>
      </w:tr>
      <w:tr w:rsidR="008A75FA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8A75FA" w:rsidRPr="00BC069A" w:rsidRDefault="008A75FA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Straordinaria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28.076.999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38.843.168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36.589.214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37.214.768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38.996.364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A65BD9" w:rsidRDefault="008A75FA" w:rsidP="00F85296">
            <w:pPr>
              <w:jc w:val="right"/>
              <w:rPr>
                <w:color w:val="244061"/>
                <w:sz w:val="14"/>
                <w:szCs w:val="14"/>
              </w:rPr>
            </w:pPr>
            <w:r w:rsidRPr="00A65BD9">
              <w:rPr>
                <w:color w:val="244061"/>
                <w:sz w:val="14"/>
                <w:szCs w:val="14"/>
              </w:rPr>
              <w:t>31.622.520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194EEA" w:rsidRDefault="008A75FA" w:rsidP="00F85296">
            <w:pPr>
              <w:jc w:val="right"/>
              <w:rPr>
                <w:color w:val="002060"/>
                <w:sz w:val="14"/>
                <w:szCs w:val="14"/>
              </w:rPr>
            </w:pPr>
            <w:r w:rsidRPr="00194EEA">
              <w:rPr>
                <w:color w:val="002060"/>
                <w:sz w:val="14"/>
                <w:szCs w:val="14"/>
              </w:rPr>
              <w:t>28.417.879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437252" w:rsidRDefault="008A75FA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37252">
              <w:rPr>
                <w:color w:val="002060"/>
                <w:sz w:val="14"/>
                <w:szCs w:val="14"/>
              </w:rPr>
              <w:t>25.696.525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8A75FA" w:rsidRDefault="008A75FA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8A75FA">
              <w:rPr>
                <w:color w:val="002060"/>
                <w:sz w:val="14"/>
                <w:szCs w:val="14"/>
              </w:rPr>
              <w:t>30.635.773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8A75FA" w:rsidRPr="008A75FA" w:rsidRDefault="008A75FA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A75FA">
              <w:rPr>
                <w:b/>
                <w:color w:val="002060"/>
                <w:sz w:val="14"/>
                <w:szCs w:val="14"/>
              </w:rPr>
              <w:t>296.093.210</w:t>
            </w:r>
          </w:p>
        </w:tc>
      </w:tr>
      <w:tr w:rsidR="008A75FA" w:rsidRPr="00BC069A" w:rsidTr="009E5B87">
        <w:trPr>
          <w:jc w:val="center"/>
        </w:trPr>
        <w:tc>
          <w:tcPr>
            <w:tcW w:w="1496" w:type="dxa"/>
            <w:shd w:val="clear" w:color="auto" w:fill="FFFFFF"/>
            <w:vAlign w:val="center"/>
          </w:tcPr>
          <w:p w:rsidR="008A75FA" w:rsidRPr="00BC069A" w:rsidRDefault="008A75FA" w:rsidP="00341A6D">
            <w:pPr>
              <w:rPr>
                <w:b/>
                <w:color w:val="244061"/>
                <w:sz w:val="14"/>
                <w:szCs w:val="14"/>
              </w:rPr>
            </w:pPr>
            <w:r w:rsidRPr="00BC069A">
              <w:rPr>
                <w:b/>
                <w:color w:val="244061"/>
                <w:sz w:val="14"/>
                <w:szCs w:val="14"/>
              </w:rPr>
              <w:t>CIG Deroga</w:t>
            </w:r>
          </w:p>
        </w:tc>
        <w:tc>
          <w:tcPr>
            <w:tcW w:w="1027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7.479.712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3.295.363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2.581.059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bCs/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4.233.308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8F582C">
            <w:pPr>
              <w:jc w:val="right"/>
              <w:rPr>
                <w:color w:val="244061"/>
                <w:sz w:val="14"/>
                <w:szCs w:val="14"/>
              </w:rPr>
            </w:pPr>
            <w:r w:rsidRPr="00BC069A">
              <w:rPr>
                <w:color w:val="244061"/>
                <w:sz w:val="14"/>
                <w:szCs w:val="14"/>
              </w:rPr>
              <w:t>3.997.897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A65BD9" w:rsidRDefault="008A75FA" w:rsidP="00F85296">
            <w:pPr>
              <w:jc w:val="right"/>
              <w:rPr>
                <w:color w:val="244061"/>
                <w:sz w:val="14"/>
                <w:szCs w:val="14"/>
              </w:rPr>
            </w:pPr>
            <w:r w:rsidRPr="00A65BD9">
              <w:rPr>
                <w:color w:val="244061"/>
                <w:sz w:val="14"/>
                <w:szCs w:val="14"/>
              </w:rPr>
              <w:t>19.199.080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194EEA" w:rsidRDefault="008A75FA" w:rsidP="00F85296">
            <w:pPr>
              <w:jc w:val="right"/>
              <w:rPr>
                <w:color w:val="002060"/>
                <w:sz w:val="14"/>
                <w:szCs w:val="14"/>
              </w:rPr>
            </w:pPr>
            <w:r w:rsidRPr="00194EEA">
              <w:rPr>
                <w:color w:val="002060"/>
                <w:sz w:val="14"/>
                <w:szCs w:val="14"/>
              </w:rPr>
              <w:t>7.605.408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437252" w:rsidRDefault="008A75FA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437252">
              <w:rPr>
                <w:color w:val="002060"/>
                <w:sz w:val="14"/>
                <w:szCs w:val="14"/>
              </w:rPr>
              <w:t>9.787.446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8A75FA" w:rsidRDefault="008A75FA" w:rsidP="0004231B">
            <w:pPr>
              <w:jc w:val="right"/>
              <w:rPr>
                <w:color w:val="002060"/>
                <w:sz w:val="14"/>
                <w:szCs w:val="14"/>
              </w:rPr>
            </w:pPr>
            <w:r w:rsidRPr="008A75FA">
              <w:rPr>
                <w:color w:val="002060"/>
                <w:sz w:val="14"/>
                <w:szCs w:val="14"/>
              </w:rPr>
              <w:t>12.224.721</w:t>
            </w: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935" w:type="dxa"/>
            <w:shd w:val="clear" w:color="auto" w:fill="FFFFFF"/>
            <w:vAlign w:val="center"/>
          </w:tcPr>
          <w:p w:rsidR="008A75FA" w:rsidRPr="00BC069A" w:rsidRDefault="008A75FA" w:rsidP="0004231B">
            <w:pPr>
              <w:jc w:val="right"/>
              <w:rPr>
                <w:color w:val="244061"/>
                <w:sz w:val="14"/>
                <w:szCs w:val="14"/>
              </w:rPr>
            </w:pPr>
          </w:p>
        </w:tc>
        <w:tc>
          <w:tcPr>
            <w:tcW w:w="2304" w:type="dxa"/>
            <w:shd w:val="clear" w:color="auto" w:fill="FFFFFF"/>
            <w:vAlign w:val="bottom"/>
          </w:tcPr>
          <w:p w:rsidR="008A75FA" w:rsidRPr="008A75FA" w:rsidRDefault="008A75FA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8A75FA">
              <w:rPr>
                <w:b/>
                <w:color w:val="002060"/>
                <w:sz w:val="14"/>
                <w:szCs w:val="14"/>
              </w:rPr>
              <w:t>70.403.994</w:t>
            </w:r>
          </w:p>
        </w:tc>
      </w:tr>
    </w:tbl>
    <w:p w:rsidR="00250E90" w:rsidRPr="00ED468D" w:rsidRDefault="00250E90" w:rsidP="005F0426">
      <w:pPr>
        <w:ind w:left="-935" w:right="-662"/>
        <w:outlineLvl w:val="0"/>
        <w:rPr>
          <w:b/>
          <w:color w:val="000080"/>
          <w:sz w:val="14"/>
          <w:szCs w:val="14"/>
        </w:rPr>
      </w:pPr>
      <w:r w:rsidRPr="00ED468D">
        <w:rPr>
          <w:b/>
          <w:color w:val="000080"/>
          <w:sz w:val="14"/>
          <w:szCs w:val="14"/>
        </w:rPr>
        <w:t xml:space="preserve">            </w:t>
      </w:r>
      <w:r>
        <w:rPr>
          <w:b/>
          <w:color w:val="000080"/>
          <w:sz w:val="14"/>
          <w:szCs w:val="14"/>
        </w:rPr>
        <w:t xml:space="preserve">        </w:t>
      </w:r>
      <w:r w:rsidRPr="00ED468D">
        <w:rPr>
          <w:b/>
          <w:color w:val="000080"/>
          <w:sz w:val="14"/>
          <w:szCs w:val="14"/>
        </w:rPr>
        <w:t>N.B.  I dati presenti in questa tabella potrebbero essere discordanti dai precedenti monitoraggi a seguito di un aggiornamento della banca dati da parte dell’Inps</w:t>
      </w:r>
      <w:r>
        <w:rPr>
          <w:b/>
          <w:color w:val="000080"/>
          <w:sz w:val="14"/>
          <w:szCs w:val="14"/>
        </w:rPr>
        <w:t xml:space="preserve">  in data 2.6. 2015</w:t>
      </w:r>
    </w:p>
    <w:p w:rsidR="00250E90" w:rsidRDefault="00250E90">
      <w:pPr>
        <w:ind w:left="-935" w:right="-662"/>
        <w:jc w:val="center"/>
        <w:rPr>
          <w:b/>
          <w:color w:val="FF0000"/>
          <w:sz w:val="20"/>
          <w:szCs w:val="20"/>
        </w:rPr>
      </w:pPr>
    </w:p>
    <w:p w:rsidR="00250E90" w:rsidRPr="00DD19CA" w:rsidRDefault="00250E90">
      <w:pPr>
        <w:ind w:left="-935" w:right="-662"/>
        <w:jc w:val="center"/>
        <w:rPr>
          <w:b/>
          <w:color w:val="FF0000"/>
          <w:sz w:val="20"/>
          <w:szCs w:val="20"/>
        </w:rPr>
      </w:pPr>
    </w:p>
    <w:p w:rsidR="00250E90" w:rsidRDefault="00250E90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250E90" w:rsidRDefault="00250E90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4B419C" w:rsidRDefault="004B419C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250E90" w:rsidRDefault="00C73D1A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SETTEMBRE</w:t>
      </w:r>
      <w:r w:rsidR="00250E90">
        <w:rPr>
          <w:b/>
          <w:color w:val="FF0000"/>
          <w:sz w:val="72"/>
          <w:szCs w:val="72"/>
        </w:rPr>
        <w:t xml:space="preserve"> 2015</w:t>
      </w:r>
    </w:p>
    <w:p w:rsidR="00250E90" w:rsidRDefault="00250E90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 xml:space="preserve">(confronto con </w:t>
      </w:r>
      <w:r w:rsidR="00C73D1A">
        <w:rPr>
          <w:color w:val="FF0000"/>
          <w:sz w:val="72"/>
          <w:szCs w:val="72"/>
        </w:rPr>
        <w:t>Settembre</w:t>
      </w:r>
      <w:r w:rsidR="00F51884">
        <w:rPr>
          <w:color w:val="FF0000"/>
          <w:sz w:val="72"/>
          <w:szCs w:val="72"/>
        </w:rPr>
        <w:t xml:space="preserve"> </w:t>
      </w:r>
      <w:r w:rsidR="00C73D1A">
        <w:rPr>
          <w:color w:val="FF0000"/>
          <w:sz w:val="72"/>
          <w:szCs w:val="72"/>
        </w:rPr>
        <w:t>2014</w:t>
      </w:r>
      <w:r>
        <w:rPr>
          <w:color w:val="FF0000"/>
          <w:sz w:val="72"/>
          <w:szCs w:val="72"/>
        </w:rPr>
        <w:t>)</w:t>
      </w:r>
    </w:p>
    <w:p w:rsidR="00250E90" w:rsidRDefault="00250E90">
      <w:pPr>
        <w:ind w:left="-935" w:right="-662"/>
        <w:jc w:val="center"/>
      </w:pPr>
    </w:p>
    <w:p w:rsidR="00250E90" w:rsidRDefault="00250E90">
      <w:pPr>
        <w:ind w:left="-935" w:right="-662"/>
        <w:jc w:val="center"/>
      </w:pPr>
    </w:p>
    <w:p w:rsidR="00250E90" w:rsidRDefault="00250E90">
      <w:pPr>
        <w:ind w:left="-935" w:right="-662"/>
        <w:jc w:val="center"/>
      </w:pPr>
    </w:p>
    <w:p w:rsidR="00250E90" w:rsidRDefault="00250E90" w:rsidP="00812413">
      <w:pPr>
        <w:rPr>
          <w:b/>
          <w:color w:val="000080"/>
          <w:sz w:val="48"/>
          <w:szCs w:val="48"/>
          <w:u w:val="single"/>
        </w:rPr>
      </w:pPr>
    </w:p>
    <w:p w:rsidR="00250E90" w:rsidRDefault="00250E90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250E90" w:rsidRDefault="00250E90">
      <w:pPr>
        <w:jc w:val="center"/>
        <w:rPr>
          <w:b/>
          <w:color w:val="000080"/>
          <w:sz w:val="32"/>
          <w:szCs w:val="32"/>
        </w:rPr>
      </w:pPr>
    </w:p>
    <w:p w:rsidR="00250E90" w:rsidRDefault="00250E90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CASSA INTEGRAZIONE</w:t>
      </w:r>
      <w:r>
        <w:rPr>
          <w:color w:val="000080"/>
          <w:sz w:val="32"/>
          <w:szCs w:val="32"/>
        </w:rPr>
        <w:t xml:space="preserve"> </w:t>
      </w:r>
    </w:p>
    <w:p w:rsidR="00250E90" w:rsidRDefault="00250E90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(ORE AUTORIZZATE) </w:t>
      </w:r>
    </w:p>
    <w:p w:rsidR="00250E90" w:rsidRDefault="00250E90">
      <w:pPr>
        <w:jc w:val="center"/>
        <w:rPr>
          <w:b/>
          <w:color w:val="000080"/>
          <w:sz w:val="28"/>
          <w:szCs w:val="28"/>
        </w:rPr>
      </w:pPr>
    </w:p>
    <w:p w:rsidR="00250E90" w:rsidRDefault="00C73D1A">
      <w:pPr>
        <w:jc w:val="center"/>
        <w:rPr>
          <w:b/>
          <w:color w:val="FF0000"/>
        </w:rPr>
      </w:pPr>
      <w:r>
        <w:rPr>
          <w:b/>
          <w:color w:val="FF0000"/>
        </w:rPr>
        <w:t>SETTEMBRE 2014/2015</w:t>
      </w:r>
    </w:p>
    <w:tbl>
      <w:tblPr>
        <w:tblW w:w="16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248"/>
        <w:gridCol w:w="1291"/>
        <w:gridCol w:w="1220"/>
        <w:gridCol w:w="1247"/>
        <w:gridCol w:w="1296"/>
        <w:gridCol w:w="1296"/>
        <w:gridCol w:w="1296"/>
        <w:gridCol w:w="1296"/>
        <w:gridCol w:w="1059"/>
        <w:gridCol w:w="1276"/>
        <w:gridCol w:w="1034"/>
        <w:gridCol w:w="806"/>
      </w:tblGrid>
      <w:tr w:rsidR="00250E90" w:rsidRPr="00E03467" w:rsidTr="00A877BD">
        <w:trPr>
          <w:jc w:val="center"/>
        </w:trPr>
        <w:tc>
          <w:tcPr>
            <w:tcW w:w="1639" w:type="dxa"/>
            <w:vMerge w:val="restart"/>
            <w:shd w:val="clear" w:color="auto" w:fill="FFCC00"/>
            <w:vAlign w:val="center"/>
          </w:tcPr>
          <w:p w:rsidR="00250E90" w:rsidRPr="00E03467" w:rsidRDefault="00250E90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>MACRO AREE</w:t>
            </w:r>
          </w:p>
        </w:tc>
        <w:tc>
          <w:tcPr>
            <w:tcW w:w="5006" w:type="dxa"/>
            <w:gridSpan w:val="4"/>
            <w:shd w:val="clear" w:color="auto" w:fill="FFCC00"/>
            <w:vAlign w:val="center"/>
          </w:tcPr>
          <w:p w:rsidR="00250E90" w:rsidRPr="00E03467" w:rsidRDefault="00C73D1A" w:rsidP="00C73D1A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SETTEMBRE</w:t>
            </w:r>
            <w:r w:rsidR="00F51884">
              <w:rPr>
                <w:b/>
                <w:color w:val="000080"/>
                <w:sz w:val="18"/>
                <w:szCs w:val="18"/>
              </w:rPr>
              <w:t xml:space="preserve"> 201</w:t>
            </w:r>
            <w:r>
              <w:rPr>
                <w:b/>
                <w:color w:val="000080"/>
                <w:sz w:val="18"/>
                <w:szCs w:val="18"/>
              </w:rPr>
              <w:t>4</w:t>
            </w:r>
          </w:p>
        </w:tc>
        <w:tc>
          <w:tcPr>
            <w:tcW w:w="5184" w:type="dxa"/>
            <w:gridSpan w:val="4"/>
            <w:shd w:val="clear" w:color="auto" w:fill="FFCC00"/>
            <w:vAlign w:val="center"/>
          </w:tcPr>
          <w:p w:rsidR="00250E90" w:rsidRPr="00E03467" w:rsidRDefault="00C73D1A" w:rsidP="00C73D1A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2015</w:t>
            </w:r>
          </w:p>
        </w:tc>
        <w:tc>
          <w:tcPr>
            <w:tcW w:w="4175" w:type="dxa"/>
            <w:gridSpan w:val="4"/>
            <w:shd w:val="clear" w:color="auto" w:fill="FFCC00"/>
            <w:vAlign w:val="center"/>
          </w:tcPr>
          <w:p w:rsidR="00250E90" w:rsidRPr="00E03467" w:rsidRDefault="00250E90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250E90" w:rsidRPr="00E03467" w:rsidTr="00A877BD">
        <w:trPr>
          <w:jc w:val="center"/>
        </w:trPr>
        <w:tc>
          <w:tcPr>
            <w:tcW w:w="1639" w:type="dxa"/>
            <w:vMerge/>
            <w:vAlign w:val="center"/>
          </w:tcPr>
          <w:p w:rsidR="00250E90" w:rsidRPr="00E03467" w:rsidRDefault="00250E90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</w:p>
        </w:tc>
        <w:tc>
          <w:tcPr>
            <w:tcW w:w="1248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Ordinaria</w:t>
            </w:r>
          </w:p>
        </w:tc>
        <w:tc>
          <w:tcPr>
            <w:tcW w:w="1291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Straordinaria</w:t>
            </w:r>
          </w:p>
        </w:tc>
        <w:tc>
          <w:tcPr>
            <w:tcW w:w="1220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DEROGA</w:t>
            </w:r>
          </w:p>
        </w:tc>
        <w:tc>
          <w:tcPr>
            <w:tcW w:w="1247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totale</w:t>
            </w:r>
          </w:p>
        </w:tc>
        <w:tc>
          <w:tcPr>
            <w:tcW w:w="1296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Ordinaria</w:t>
            </w:r>
          </w:p>
        </w:tc>
        <w:tc>
          <w:tcPr>
            <w:tcW w:w="1296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Straordinaria</w:t>
            </w:r>
          </w:p>
        </w:tc>
        <w:tc>
          <w:tcPr>
            <w:tcW w:w="1296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DEROGA</w:t>
            </w:r>
          </w:p>
        </w:tc>
        <w:tc>
          <w:tcPr>
            <w:tcW w:w="1296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totale</w:t>
            </w:r>
          </w:p>
        </w:tc>
        <w:tc>
          <w:tcPr>
            <w:tcW w:w="1059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Ordinaria</w:t>
            </w:r>
          </w:p>
        </w:tc>
        <w:tc>
          <w:tcPr>
            <w:tcW w:w="1276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Straordinaria</w:t>
            </w:r>
          </w:p>
        </w:tc>
        <w:tc>
          <w:tcPr>
            <w:tcW w:w="1034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DEROGA</w:t>
            </w:r>
          </w:p>
        </w:tc>
        <w:tc>
          <w:tcPr>
            <w:tcW w:w="806" w:type="dxa"/>
            <w:vAlign w:val="center"/>
          </w:tcPr>
          <w:p w:rsidR="00250E90" w:rsidRPr="009127C4" w:rsidRDefault="00250E90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9127C4">
              <w:rPr>
                <w:b/>
                <w:color w:val="002060"/>
                <w:sz w:val="18"/>
                <w:szCs w:val="18"/>
              </w:rPr>
              <w:t>totale</w:t>
            </w:r>
          </w:p>
        </w:tc>
      </w:tr>
      <w:tr w:rsidR="00A877BD" w:rsidRPr="00FE30EF" w:rsidTr="00A877BD">
        <w:trPr>
          <w:jc w:val="center"/>
        </w:trPr>
        <w:tc>
          <w:tcPr>
            <w:tcW w:w="1639" w:type="dxa"/>
            <w:vAlign w:val="center"/>
          </w:tcPr>
          <w:p w:rsidR="00A877BD" w:rsidRPr="00A24EB8" w:rsidRDefault="00A877BD">
            <w:pPr>
              <w:rPr>
                <w:b/>
                <w:color w:val="000099"/>
                <w:sz w:val="18"/>
                <w:szCs w:val="18"/>
              </w:rPr>
            </w:pPr>
            <w:r w:rsidRPr="00A24EB8">
              <w:rPr>
                <w:b/>
                <w:color w:val="000099"/>
                <w:sz w:val="18"/>
                <w:szCs w:val="18"/>
              </w:rPr>
              <w:t>NORD</w:t>
            </w:r>
          </w:p>
        </w:tc>
        <w:tc>
          <w:tcPr>
            <w:tcW w:w="1248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14.009.440</w:t>
            </w:r>
          </w:p>
        </w:tc>
        <w:tc>
          <w:tcPr>
            <w:tcW w:w="1291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33.892.013</w:t>
            </w:r>
          </w:p>
        </w:tc>
        <w:tc>
          <w:tcPr>
            <w:tcW w:w="1220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10.450.420</w:t>
            </w:r>
          </w:p>
        </w:tc>
        <w:tc>
          <w:tcPr>
            <w:tcW w:w="1247" w:type="dxa"/>
            <w:vAlign w:val="bottom"/>
          </w:tcPr>
          <w:p w:rsidR="00A877BD" w:rsidRPr="00A877BD" w:rsidRDefault="00A877BD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877BD">
              <w:rPr>
                <w:b/>
                <w:color w:val="002060"/>
                <w:sz w:val="18"/>
                <w:szCs w:val="18"/>
              </w:rPr>
              <w:t>58.351.873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11.715.945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17.636.556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4.808.040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877BD">
              <w:rPr>
                <w:b/>
                <w:color w:val="002060"/>
                <w:sz w:val="18"/>
                <w:szCs w:val="18"/>
              </w:rPr>
              <w:t>34.160.541</w:t>
            </w:r>
          </w:p>
        </w:tc>
        <w:tc>
          <w:tcPr>
            <w:tcW w:w="1059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-16,4</w:t>
            </w:r>
          </w:p>
        </w:tc>
        <w:tc>
          <w:tcPr>
            <w:tcW w:w="1276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-48,0</w:t>
            </w:r>
          </w:p>
        </w:tc>
        <w:tc>
          <w:tcPr>
            <w:tcW w:w="1034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-54,0</w:t>
            </w:r>
          </w:p>
        </w:tc>
        <w:tc>
          <w:tcPr>
            <w:tcW w:w="806" w:type="dxa"/>
            <w:vAlign w:val="center"/>
          </w:tcPr>
          <w:p w:rsidR="00A877BD" w:rsidRPr="00A877BD" w:rsidRDefault="00A877BD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877BD">
              <w:rPr>
                <w:b/>
                <w:color w:val="002060"/>
                <w:sz w:val="18"/>
                <w:szCs w:val="18"/>
              </w:rPr>
              <w:t>-41,5</w:t>
            </w:r>
          </w:p>
        </w:tc>
      </w:tr>
      <w:tr w:rsidR="00A877BD" w:rsidRPr="00FE30EF" w:rsidTr="00A877BD">
        <w:trPr>
          <w:jc w:val="center"/>
        </w:trPr>
        <w:tc>
          <w:tcPr>
            <w:tcW w:w="1639" w:type="dxa"/>
            <w:vAlign w:val="center"/>
          </w:tcPr>
          <w:p w:rsidR="00A877BD" w:rsidRPr="00A24EB8" w:rsidRDefault="00A877BD">
            <w:pPr>
              <w:rPr>
                <w:b/>
                <w:color w:val="000099"/>
                <w:sz w:val="18"/>
                <w:szCs w:val="18"/>
              </w:rPr>
            </w:pPr>
            <w:r w:rsidRPr="00A24EB8">
              <w:rPr>
                <w:b/>
                <w:color w:val="000099"/>
                <w:sz w:val="18"/>
                <w:szCs w:val="18"/>
              </w:rPr>
              <w:t>CENTRO</w:t>
            </w:r>
          </w:p>
        </w:tc>
        <w:tc>
          <w:tcPr>
            <w:tcW w:w="1248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3.746.850</w:t>
            </w:r>
          </w:p>
        </w:tc>
        <w:tc>
          <w:tcPr>
            <w:tcW w:w="1291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11.924.651</w:t>
            </w:r>
          </w:p>
        </w:tc>
        <w:tc>
          <w:tcPr>
            <w:tcW w:w="1220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4.704.856</w:t>
            </w:r>
          </w:p>
        </w:tc>
        <w:tc>
          <w:tcPr>
            <w:tcW w:w="1247" w:type="dxa"/>
            <w:vAlign w:val="bottom"/>
          </w:tcPr>
          <w:p w:rsidR="00A877BD" w:rsidRPr="00A877BD" w:rsidRDefault="00A877BD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877BD">
              <w:rPr>
                <w:b/>
                <w:color w:val="002060"/>
                <w:sz w:val="18"/>
                <w:szCs w:val="18"/>
              </w:rPr>
              <w:t>20.376.357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3.438.739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6.243.248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3.881.987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877BD">
              <w:rPr>
                <w:b/>
                <w:color w:val="002060"/>
                <w:sz w:val="18"/>
                <w:szCs w:val="18"/>
              </w:rPr>
              <w:t>13.563.974</w:t>
            </w:r>
          </w:p>
        </w:tc>
        <w:tc>
          <w:tcPr>
            <w:tcW w:w="1059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-8,2</w:t>
            </w:r>
          </w:p>
        </w:tc>
        <w:tc>
          <w:tcPr>
            <w:tcW w:w="1276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-47,6</w:t>
            </w:r>
          </w:p>
        </w:tc>
        <w:tc>
          <w:tcPr>
            <w:tcW w:w="1034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-17,5</w:t>
            </w:r>
          </w:p>
        </w:tc>
        <w:tc>
          <w:tcPr>
            <w:tcW w:w="806" w:type="dxa"/>
            <w:vAlign w:val="center"/>
          </w:tcPr>
          <w:p w:rsidR="00A877BD" w:rsidRPr="00A877BD" w:rsidRDefault="00A877BD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877BD">
              <w:rPr>
                <w:b/>
                <w:color w:val="002060"/>
                <w:sz w:val="18"/>
                <w:szCs w:val="18"/>
              </w:rPr>
              <w:t>-33,4</w:t>
            </w:r>
          </w:p>
        </w:tc>
      </w:tr>
      <w:tr w:rsidR="00A877BD" w:rsidRPr="00FE30EF" w:rsidTr="008B4F1E">
        <w:trPr>
          <w:jc w:val="center"/>
        </w:trPr>
        <w:tc>
          <w:tcPr>
            <w:tcW w:w="1639" w:type="dxa"/>
            <w:vAlign w:val="center"/>
          </w:tcPr>
          <w:p w:rsidR="00A877BD" w:rsidRPr="00A24EB8" w:rsidRDefault="00A877BD">
            <w:pPr>
              <w:rPr>
                <w:b/>
                <w:color w:val="000099"/>
                <w:sz w:val="18"/>
                <w:szCs w:val="18"/>
              </w:rPr>
            </w:pPr>
            <w:r w:rsidRPr="00A24EB8">
              <w:rPr>
                <w:b/>
                <w:color w:val="000099"/>
                <w:sz w:val="18"/>
                <w:szCs w:val="18"/>
              </w:rPr>
              <w:t>MEZZOGIORNO</w:t>
            </w:r>
          </w:p>
        </w:tc>
        <w:tc>
          <w:tcPr>
            <w:tcW w:w="1248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4.035.530</w:t>
            </w:r>
          </w:p>
        </w:tc>
        <w:tc>
          <w:tcPr>
            <w:tcW w:w="1291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10.161.831</w:t>
            </w:r>
          </w:p>
        </w:tc>
        <w:tc>
          <w:tcPr>
            <w:tcW w:w="1220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5.120.091</w:t>
            </w:r>
          </w:p>
        </w:tc>
        <w:tc>
          <w:tcPr>
            <w:tcW w:w="1247" w:type="dxa"/>
            <w:vAlign w:val="bottom"/>
          </w:tcPr>
          <w:p w:rsidR="00A877BD" w:rsidRPr="00A877BD" w:rsidRDefault="00A877BD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877BD">
              <w:rPr>
                <w:b/>
                <w:color w:val="002060"/>
                <w:sz w:val="18"/>
                <w:szCs w:val="18"/>
              </w:rPr>
              <w:t>19.317.452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2.675.605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6.755.969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 w:rsidRPr="00A877BD">
              <w:rPr>
                <w:color w:val="002060"/>
                <w:sz w:val="18"/>
                <w:szCs w:val="18"/>
              </w:rPr>
              <w:t>3.534.694</w:t>
            </w:r>
          </w:p>
        </w:tc>
        <w:tc>
          <w:tcPr>
            <w:tcW w:w="1296" w:type="dxa"/>
            <w:vAlign w:val="bottom"/>
          </w:tcPr>
          <w:p w:rsidR="00A877BD" w:rsidRPr="00A877BD" w:rsidRDefault="00A877BD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877BD">
              <w:rPr>
                <w:b/>
                <w:color w:val="002060"/>
                <w:sz w:val="18"/>
                <w:szCs w:val="18"/>
              </w:rPr>
              <w:t>12.966.268</w:t>
            </w:r>
          </w:p>
        </w:tc>
        <w:tc>
          <w:tcPr>
            <w:tcW w:w="1059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-33,7</w:t>
            </w:r>
          </w:p>
        </w:tc>
        <w:tc>
          <w:tcPr>
            <w:tcW w:w="1276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-33,5</w:t>
            </w:r>
          </w:p>
        </w:tc>
        <w:tc>
          <w:tcPr>
            <w:tcW w:w="1034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-31,0</w:t>
            </w:r>
          </w:p>
        </w:tc>
        <w:tc>
          <w:tcPr>
            <w:tcW w:w="806" w:type="dxa"/>
            <w:vAlign w:val="center"/>
          </w:tcPr>
          <w:p w:rsidR="00A877BD" w:rsidRPr="00A877BD" w:rsidRDefault="00A877BD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877BD">
              <w:rPr>
                <w:b/>
                <w:color w:val="002060"/>
                <w:sz w:val="18"/>
                <w:szCs w:val="18"/>
              </w:rPr>
              <w:t>-32,9</w:t>
            </w:r>
          </w:p>
        </w:tc>
      </w:tr>
      <w:tr w:rsidR="00A877BD" w:rsidRPr="00FE30EF" w:rsidTr="00A877BD">
        <w:trPr>
          <w:jc w:val="center"/>
        </w:trPr>
        <w:tc>
          <w:tcPr>
            <w:tcW w:w="1639" w:type="dxa"/>
            <w:vAlign w:val="center"/>
          </w:tcPr>
          <w:p w:rsidR="00A877BD" w:rsidRPr="00A24EB8" w:rsidRDefault="00A877BD">
            <w:pPr>
              <w:rPr>
                <w:b/>
                <w:color w:val="000099"/>
                <w:sz w:val="18"/>
                <w:szCs w:val="18"/>
                <w:u w:val="single"/>
              </w:rPr>
            </w:pPr>
          </w:p>
        </w:tc>
        <w:tc>
          <w:tcPr>
            <w:tcW w:w="1248" w:type="dxa"/>
            <w:vAlign w:val="center"/>
          </w:tcPr>
          <w:p w:rsidR="00A877BD" w:rsidRPr="004C2D04" w:rsidRDefault="00A877BD" w:rsidP="00F51884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91" w:type="dxa"/>
            <w:vAlign w:val="center"/>
          </w:tcPr>
          <w:p w:rsidR="00A877BD" w:rsidRPr="004C2D04" w:rsidRDefault="00A877BD" w:rsidP="00F51884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20" w:type="dxa"/>
            <w:vAlign w:val="center"/>
          </w:tcPr>
          <w:p w:rsidR="00A877BD" w:rsidRPr="004C2D04" w:rsidRDefault="00A877BD" w:rsidP="00F51884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47" w:type="dxa"/>
            <w:vAlign w:val="center"/>
          </w:tcPr>
          <w:p w:rsidR="00A877BD" w:rsidRPr="00A877BD" w:rsidRDefault="00A877BD" w:rsidP="00F51884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96" w:type="dxa"/>
            <w:vAlign w:val="center"/>
          </w:tcPr>
          <w:p w:rsidR="00A877BD" w:rsidRPr="004C2D04" w:rsidRDefault="00A877BD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96" w:type="dxa"/>
            <w:vAlign w:val="center"/>
          </w:tcPr>
          <w:p w:rsidR="00A877BD" w:rsidRPr="004C2D04" w:rsidRDefault="00A877BD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96" w:type="dxa"/>
            <w:vAlign w:val="center"/>
          </w:tcPr>
          <w:p w:rsidR="00A877BD" w:rsidRPr="004C2D04" w:rsidRDefault="00A877BD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96" w:type="dxa"/>
            <w:vAlign w:val="center"/>
          </w:tcPr>
          <w:p w:rsidR="00A877BD" w:rsidRPr="004C2D04" w:rsidRDefault="00A877BD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059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1034" w:type="dxa"/>
            <w:vAlign w:val="center"/>
          </w:tcPr>
          <w:p w:rsidR="00A877BD" w:rsidRDefault="00A877BD">
            <w:pPr>
              <w:jc w:val="right"/>
              <w:rPr>
                <w:color w:val="002060"/>
                <w:sz w:val="18"/>
                <w:szCs w:val="18"/>
              </w:rPr>
            </w:pPr>
            <w:r>
              <w:rPr>
                <w:color w:val="002060"/>
                <w:sz w:val="18"/>
                <w:szCs w:val="18"/>
              </w:rPr>
              <w:t> </w:t>
            </w:r>
          </w:p>
        </w:tc>
        <w:tc>
          <w:tcPr>
            <w:tcW w:w="806" w:type="dxa"/>
            <w:vAlign w:val="center"/>
          </w:tcPr>
          <w:p w:rsidR="00A877BD" w:rsidRPr="00A877BD" w:rsidRDefault="00A877BD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A877BD">
              <w:rPr>
                <w:b/>
                <w:color w:val="002060"/>
                <w:sz w:val="18"/>
                <w:szCs w:val="18"/>
              </w:rPr>
              <w:t> </w:t>
            </w:r>
          </w:p>
        </w:tc>
      </w:tr>
      <w:tr w:rsidR="00A877BD" w:rsidRPr="00A877BD" w:rsidTr="00A877BD">
        <w:trPr>
          <w:jc w:val="center"/>
        </w:trPr>
        <w:tc>
          <w:tcPr>
            <w:tcW w:w="1639" w:type="dxa"/>
            <w:shd w:val="clear" w:color="auto" w:fill="FFFF99"/>
            <w:vAlign w:val="center"/>
          </w:tcPr>
          <w:p w:rsidR="00A877BD" w:rsidRPr="00A877BD" w:rsidRDefault="00A877BD">
            <w:pPr>
              <w:rPr>
                <w:b/>
                <w:color w:val="002060"/>
                <w:sz w:val="20"/>
                <w:szCs w:val="20"/>
                <w:u w:val="single"/>
              </w:rPr>
            </w:pPr>
            <w:r w:rsidRPr="00A877BD">
              <w:rPr>
                <w:b/>
                <w:color w:val="002060"/>
                <w:sz w:val="20"/>
                <w:szCs w:val="20"/>
              </w:rPr>
              <w:t>ITALIA</w:t>
            </w:r>
          </w:p>
        </w:tc>
        <w:tc>
          <w:tcPr>
            <w:tcW w:w="1248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 w:rsidRPr="00A877BD">
              <w:rPr>
                <w:b/>
                <w:bCs/>
                <w:color w:val="002060"/>
                <w:sz w:val="20"/>
                <w:szCs w:val="20"/>
              </w:rPr>
              <w:t>21.791.820</w:t>
            </w:r>
          </w:p>
        </w:tc>
        <w:tc>
          <w:tcPr>
            <w:tcW w:w="1291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 w:rsidRPr="00A877BD">
              <w:rPr>
                <w:b/>
                <w:bCs/>
                <w:color w:val="002060"/>
                <w:sz w:val="20"/>
                <w:szCs w:val="20"/>
              </w:rPr>
              <w:t>55.978.495</w:t>
            </w:r>
          </w:p>
        </w:tc>
        <w:tc>
          <w:tcPr>
            <w:tcW w:w="1220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 w:rsidRPr="00A877BD">
              <w:rPr>
                <w:b/>
                <w:bCs/>
                <w:color w:val="002060"/>
                <w:sz w:val="20"/>
                <w:szCs w:val="20"/>
              </w:rPr>
              <w:t>20.275.367</w:t>
            </w:r>
          </w:p>
        </w:tc>
        <w:tc>
          <w:tcPr>
            <w:tcW w:w="1247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 w:rsidRPr="00A877BD">
              <w:rPr>
                <w:b/>
                <w:bCs/>
                <w:color w:val="002060"/>
                <w:sz w:val="20"/>
                <w:szCs w:val="20"/>
              </w:rPr>
              <w:t>98.045.682</w:t>
            </w:r>
          </w:p>
        </w:tc>
        <w:tc>
          <w:tcPr>
            <w:tcW w:w="1296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 w:rsidRPr="00A877BD">
              <w:rPr>
                <w:b/>
                <w:color w:val="002060"/>
                <w:sz w:val="20"/>
                <w:szCs w:val="20"/>
              </w:rPr>
              <w:t>17.830.289</w:t>
            </w:r>
          </w:p>
        </w:tc>
        <w:tc>
          <w:tcPr>
            <w:tcW w:w="1296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 w:rsidRPr="00A877BD">
              <w:rPr>
                <w:b/>
                <w:color w:val="002060"/>
                <w:sz w:val="20"/>
                <w:szCs w:val="20"/>
              </w:rPr>
              <w:t>30.635.773</w:t>
            </w:r>
          </w:p>
        </w:tc>
        <w:tc>
          <w:tcPr>
            <w:tcW w:w="1296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 w:rsidRPr="00A877BD">
              <w:rPr>
                <w:b/>
                <w:color w:val="002060"/>
                <w:sz w:val="20"/>
                <w:szCs w:val="20"/>
              </w:rPr>
              <w:t>12.224.721</w:t>
            </w:r>
          </w:p>
        </w:tc>
        <w:tc>
          <w:tcPr>
            <w:tcW w:w="1296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bCs/>
                <w:color w:val="002060"/>
                <w:sz w:val="20"/>
                <w:szCs w:val="20"/>
              </w:rPr>
            </w:pPr>
            <w:r w:rsidRPr="00A877BD">
              <w:rPr>
                <w:b/>
                <w:color w:val="002060"/>
                <w:sz w:val="20"/>
                <w:szCs w:val="20"/>
              </w:rPr>
              <w:t>60.690.783</w:t>
            </w:r>
          </w:p>
        </w:tc>
        <w:tc>
          <w:tcPr>
            <w:tcW w:w="1059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A877BD">
              <w:rPr>
                <w:b/>
                <w:color w:val="002060"/>
                <w:sz w:val="20"/>
                <w:szCs w:val="20"/>
              </w:rPr>
              <w:t>-18,2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A877BD">
              <w:rPr>
                <w:b/>
                <w:color w:val="002060"/>
                <w:sz w:val="20"/>
                <w:szCs w:val="20"/>
              </w:rPr>
              <w:t>-45,3</w:t>
            </w:r>
          </w:p>
        </w:tc>
        <w:tc>
          <w:tcPr>
            <w:tcW w:w="1034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A877BD">
              <w:rPr>
                <w:b/>
                <w:color w:val="002060"/>
                <w:sz w:val="20"/>
                <w:szCs w:val="20"/>
              </w:rPr>
              <w:t>-39,7</w:t>
            </w:r>
          </w:p>
        </w:tc>
        <w:tc>
          <w:tcPr>
            <w:tcW w:w="806" w:type="dxa"/>
            <w:shd w:val="clear" w:color="auto" w:fill="FFFF99"/>
            <w:vAlign w:val="center"/>
          </w:tcPr>
          <w:p w:rsidR="00A877BD" w:rsidRPr="00A877BD" w:rsidRDefault="00A877BD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A877BD">
              <w:rPr>
                <w:b/>
                <w:color w:val="002060"/>
                <w:sz w:val="20"/>
                <w:szCs w:val="20"/>
              </w:rPr>
              <w:t>-38,1</w:t>
            </w:r>
          </w:p>
        </w:tc>
      </w:tr>
    </w:tbl>
    <w:p w:rsidR="00250E90" w:rsidRPr="00FE30EF" w:rsidRDefault="00250E90">
      <w:pPr>
        <w:jc w:val="center"/>
        <w:rPr>
          <w:b/>
          <w:color w:val="0F243E"/>
          <w:sz w:val="18"/>
          <w:szCs w:val="18"/>
          <w:u w:val="single"/>
        </w:rPr>
      </w:pPr>
    </w:p>
    <w:p w:rsidR="00250E90" w:rsidRDefault="00250E90" w:rsidP="00B94A93">
      <w:pPr>
        <w:jc w:val="center"/>
        <w:rPr>
          <w:b/>
          <w:color w:val="000080"/>
          <w:u w:val="single"/>
        </w:rPr>
      </w:pPr>
    </w:p>
    <w:p w:rsidR="00C0094E" w:rsidRDefault="00C0094E" w:rsidP="00B94A93">
      <w:pPr>
        <w:jc w:val="center"/>
        <w:rPr>
          <w:b/>
          <w:color w:val="000080"/>
          <w:u w:val="single"/>
        </w:rPr>
      </w:pPr>
    </w:p>
    <w:p w:rsidR="00250E90" w:rsidRDefault="00250E90" w:rsidP="00B94A93">
      <w:pPr>
        <w:jc w:val="center"/>
        <w:rPr>
          <w:b/>
          <w:color w:val="000080"/>
          <w:u w:val="single"/>
        </w:rPr>
      </w:pPr>
    </w:p>
    <w:p w:rsidR="00250E90" w:rsidRDefault="00250E90" w:rsidP="00B94A93">
      <w:pPr>
        <w:jc w:val="center"/>
        <w:rPr>
          <w:b/>
          <w:color w:val="FF0000"/>
        </w:rPr>
      </w:pPr>
      <w:r>
        <w:rPr>
          <w:b/>
          <w:color w:val="000080"/>
          <w:u w:val="single"/>
        </w:rPr>
        <w:t>REGIONI e PROVINCE AUTONOME</w:t>
      </w:r>
      <w:r>
        <w:rPr>
          <w:b/>
          <w:color w:val="000080"/>
        </w:rPr>
        <w:t>: ORE AUTORIZZATE DI CASSA INTEGRAZIONE</w:t>
      </w:r>
      <w:r>
        <w:rPr>
          <w:b/>
          <w:color w:val="000080"/>
          <w:sz w:val="28"/>
          <w:szCs w:val="28"/>
        </w:rPr>
        <w:t xml:space="preserve"> </w:t>
      </w:r>
      <w:r w:rsidR="00C73D1A" w:rsidRPr="00B94A93">
        <w:rPr>
          <w:b/>
          <w:color w:val="FF0000"/>
          <w:sz w:val="20"/>
          <w:szCs w:val="20"/>
        </w:rPr>
        <w:t>(</w:t>
      </w:r>
      <w:r w:rsidR="00C73D1A">
        <w:rPr>
          <w:b/>
          <w:color w:val="FF0000"/>
          <w:sz w:val="20"/>
          <w:szCs w:val="20"/>
        </w:rPr>
        <w:t>SETTEMBRE 2014/2015)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218"/>
        <w:gridCol w:w="1218"/>
        <w:gridCol w:w="1218"/>
        <w:gridCol w:w="1026"/>
        <w:gridCol w:w="1278"/>
        <w:gridCol w:w="1278"/>
        <w:gridCol w:w="1278"/>
        <w:gridCol w:w="1278"/>
        <w:gridCol w:w="919"/>
        <w:gridCol w:w="1071"/>
        <w:gridCol w:w="937"/>
        <w:gridCol w:w="615"/>
      </w:tblGrid>
      <w:tr w:rsidR="00C73D1A" w:rsidRPr="00140276" w:rsidTr="00AE6528">
        <w:trPr>
          <w:jc w:val="center"/>
        </w:trPr>
        <w:tc>
          <w:tcPr>
            <w:tcW w:w="1468" w:type="dxa"/>
            <w:vMerge w:val="restart"/>
            <w:shd w:val="clear" w:color="auto" w:fill="FFCC00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REGIONI E  P.AUTONOME</w:t>
            </w:r>
          </w:p>
        </w:tc>
        <w:tc>
          <w:tcPr>
            <w:tcW w:w="4680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2014</w:t>
            </w:r>
          </w:p>
        </w:tc>
        <w:tc>
          <w:tcPr>
            <w:tcW w:w="5112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2015</w:t>
            </w:r>
          </w:p>
        </w:tc>
        <w:tc>
          <w:tcPr>
            <w:tcW w:w="3542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2B5F6A" w:rsidRPr="00140276" w:rsidTr="00AE6528">
        <w:trPr>
          <w:trHeight w:val="350"/>
          <w:jc w:val="center"/>
        </w:trPr>
        <w:tc>
          <w:tcPr>
            <w:tcW w:w="1468" w:type="dxa"/>
            <w:vMerge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1218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218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1218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1026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1278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278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1278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1278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919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071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937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615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</w:tr>
      <w:tr w:rsidR="00AE6528" w:rsidRPr="00140276" w:rsidTr="00AE6528">
        <w:trPr>
          <w:trHeight w:val="208"/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3.548.889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6.789.300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1.972.842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12.311.031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3.360.385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2.962.292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477.792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6.800.469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-5,3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-56,4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-75,8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-44,8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29.006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16.264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9.161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54.431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16.419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16.419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-43,4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-100,0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-69,8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269.094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940.270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120.031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1.329.395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422.592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308.358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24.902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755.852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57,0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-67,2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-79,3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-43,1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6.376.204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16.676.901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133.429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23.186.534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4.461.717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7.403.526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510.993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12.376.236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-30,0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-55,6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283,0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-46,6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329.045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57.987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4.312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391.344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217.250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485.753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2.968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705.971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-34,0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737,7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-31,2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80,4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156.289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245.670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15.795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417.754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144.911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204.535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37.962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387.408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-7,3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-16,7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140,3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-7,3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1.881.642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5.158.844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2.449.654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9.490.140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1.159.138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2.834.907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1.008.765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5.002.810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-38,4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-45,0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-58,8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-47,3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 w:rsidP="002B5F6A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Friuli V</w:t>
            </w:r>
            <w:r>
              <w:rPr>
                <w:b/>
                <w:color w:val="002060"/>
                <w:sz w:val="14"/>
                <w:szCs w:val="14"/>
              </w:rPr>
              <w:t>.</w:t>
            </w:r>
            <w:r w:rsidRPr="00A24EB8">
              <w:rPr>
                <w:b/>
                <w:color w:val="002060"/>
                <w:sz w:val="14"/>
                <w:szCs w:val="14"/>
              </w:rPr>
              <w:t>G</w:t>
            </w:r>
            <w:r>
              <w:rPr>
                <w:b/>
                <w:color w:val="002060"/>
                <w:sz w:val="14"/>
                <w:szCs w:val="14"/>
              </w:rPr>
              <w:t>.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385.355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1.640.133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679.692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2.705.180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1.016.935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1.448.590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196.885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2.662.410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163,9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-11,7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-71,0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-1,6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1.033.916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2.366.644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5.065.504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8.466.064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916.598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1.988.595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2.547.773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5.452.966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-11,3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-16,0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-49,7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-35,6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826.132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5.524.348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1.455.704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7.806.184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702.234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1.186.472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479.826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2.368.532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-15,0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-78,5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-67,0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-69,7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589.868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288.262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935.129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1.813.259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318.888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213.896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821.687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1.354.471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-45,9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-25,8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-12,1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-25,3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1.036.352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1.795.035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1.820.154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4.651.541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1.030.509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1.012.805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1.816.683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3.859.997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-0,6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-43,6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-0,2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-17,0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1.294.498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4.317.006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493.869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6.105.373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1.387.108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3.830.075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763.791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5.980.974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7,2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-11,3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54,7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-2,0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501.540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1.236.266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726.485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2.464.291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463.229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1.231.300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984.992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2.679.521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-7,6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-0,4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35,6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8,7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209.516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920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210.436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78.459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196.528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34.501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309.488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-62,6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21.261,7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3.450.100,0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47,1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795.658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2.366.455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2.048.063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5.210.176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686.924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2.745.465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546.330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3.978.719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-13,7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16,0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-73,3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-23,6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1.380.887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1.859.145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1.341.365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4.581.397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787.320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1.085.395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524.372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2.397.087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-43,0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-41,6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-60,9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-47,7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325.109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357.617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2.463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685.189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152.055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42.418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26.005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220.478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-53,2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-88,1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955,8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-67,8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134.381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1.184.074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9.984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1.328.439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45.727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393.181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5.480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444.388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-66,0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-66,8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-45,1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-66,5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493.609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1.579.057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804.223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2.876.889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383.702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1.005.699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1.266.528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2.655.929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-22,3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-36,3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57,5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-7,7</w:t>
            </w:r>
          </w:p>
        </w:tc>
      </w:tr>
      <w:tr w:rsidR="00AE6528" w:rsidRPr="00140276" w:rsidTr="00AE6528">
        <w:trPr>
          <w:jc w:val="center"/>
        </w:trPr>
        <w:tc>
          <w:tcPr>
            <w:tcW w:w="1468" w:type="dxa"/>
            <w:vAlign w:val="center"/>
          </w:tcPr>
          <w:p w:rsidR="00AE6528" w:rsidRPr="00A24EB8" w:rsidRDefault="00AE6528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194.830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1.578.297</w:t>
            </w:r>
          </w:p>
        </w:tc>
        <w:tc>
          <w:tcPr>
            <w:tcW w:w="1218" w:type="dxa"/>
            <w:vAlign w:val="center"/>
          </w:tcPr>
          <w:p w:rsidR="00AE6528" w:rsidRPr="002B5F6A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2B5F6A">
              <w:rPr>
                <w:color w:val="002060"/>
                <w:sz w:val="14"/>
                <w:szCs w:val="14"/>
              </w:rPr>
              <w:t>187.508</w:t>
            </w:r>
          </w:p>
        </w:tc>
        <w:tc>
          <w:tcPr>
            <w:tcW w:w="1026" w:type="dxa"/>
            <w:vAlign w:val="center"/>
          </w:tcPr>
          <w:p w:rsidR="00AE6528" w:rsidRPr="00B05222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05222">
              <w:rPr>
                <w:b/>
                <w:color w:val="002060"/>
                <w:sz w:val="14"/>
                <w:szCs w:val="14"/>
              </w:rPr>
              <w:t>1.960.635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78.189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55.983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 w:rsidRPr="00531A1F">
              <w:rPr>
                <w:color w:val="002060"/>
                <w:sz w:val="14"/>
                <w:szCs w:val="14"/>
              </w:rPr>
              <w:t>146.486</w:t>
            </w:r>
          </w:p>
        </w:tc>
        <w:tc>
          <w:tcPr>
            <w:tcW w:w="1278" w:type="dxa"/>
            <w:vAlign w:val="center"/>
          </w:tcPr>
          <w:p w:rsidR="00AE6528" w:rsidRPr="00531A1F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531A1F">
              <w:rPr>
                <w:b/>
                <w:color w:val="002060"/>
                <w:sz w:val="14"/>
                <w:szCs w:val="14"/>
              </w:rPr>
              <w:t>280.658</w:t>
            </w:r>
          </w:p>
        </w:tc>
        <w:tc>
          <w:tcPr>
            <w:tcW w:w="919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-59,9</w:t>
            </w:r>
          </w:p>
        </w:tc>
        <w:tc>
          <w:tcPr>
            <w:tcW w:w="1071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-96,5</w:t>
            </w:r>
          </w:p>
        </w:tc>
        <w:tc>
          <w:tcPr>
            <w:tcW w:w="937" w:type="dxa"/>
            <w:vAlign w:val="center"/>
          </w:tcPr>
          <w:p w:rsidR="00AE6528" w:rsidRDefault="00AE6528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-21,9</w:t>
            </w:r>
          </w:p>
        </w:tc>
        <w:tc>
          <w:tcPr>
            <w:tcW w:w="615" w:type="dxa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AE6528">
              <w:rPr>
                <w:b/>
                <w:color w:val="002060"/>
                <w:sz w:val="14"/>
                <w:szCs w:val="14"/>
              </w:rPr>
              <w:t>-85,7</w:t>
            </w:r>
          </w:p>
        </w:tc>
      </w:tr>
      <w:tr w:rsidR="00AE6528" w:rsidRPr="00AE6528" w:rsidTr="00AE6528">
        <w:trPr>
          <w:jc w:val="center"/>
        </w:trPr>
        <w:tc>
          <w:tcPr>
            <w:tcW w:w="1468" w:type="dxa"/>
            <w:shd w:val="clear" w:color="auto" w:fill="FFFF99"/>
            <w:vAlign w:val="center"/>
          </w:tcPr>
          <w:p w:rsidR="00AE6528" w:rsidRPr="00AE6528" w:rsidRDefault="00AE6528">
            <w:pPr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1218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21.791.820</w:t>
            </w:r>
          </w:p>
        </w:tc>
        <w:tc>
          <w:tcPr>
            <w:tcW w:w="1218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55.978.495</w:t>
            </w:r>
          </w:p>
        </w:tc>
        <w:tc>
          <w:tcPr>
            <w:tcW w:w="1218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20.275.367</w:t>
            </w:r>
          </w:p>
        </w:tc>
        <w:tc>
          <w:tcPr>
            <w:tcW w:w="1026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98.045.682</w:t>
            </w:r>
          </w:p>
        </w:tc>
        <w:tc>
          <w:tcPr>
            <w:tcW w:w="1278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17.830.289</w:t>
            </w:r>
          </w:p>
        </w:tc>
        <w:tc>
          <w:tcPr>
            <w:tcW w:w="1278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30.635.773</w:t>
            </w:r>
          </w:p>
        </w:tc>
        <w:tc>
          <w:tcPr>
            <w:tcW w:w="1278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12.224.721</w:t>
            </w:r>
          </w:p>
        </w:tc>
        <w:tc>
          <w:tcPr>
            <w:tcW w:w="1278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60.690.783</w:t>
            </w:r>
          </w:p>
        </w:tc>
        <w:tc>
          <w:tcPr>
            <w:tcW w:w="919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-18,2</w:t>
            </w:r>
          </w:p>
        </w:tc>
        <w:tc>
          <w:tcPr>
            <w:tcW w:w="1071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-45,3</w:t>
            </w:r>
          </w:p>
        </w:tc>
        <w:tc>
          <w:tcPr>
            <w:tcW w:w="937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-39,7</w:t>
            </w:r>
          </w:p>
        </w:tc>
        <w:tc>
          <w:tcPr>
            <w:tcW w:w="615" w:type="dxa"/>
            <w:shd w:val="clear" w:color="auto" w:fill="FFFF99"/>
            <w:vAlign w:val="center"/>
          </w:tcPr>
          <w:p w:rsidR="00AE6528" w:rsidRPr="00AE6528" w:rsidRDefault="00AE6528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AE6528">
              <w:rPr>
                <w:b/>
                <w:color w:val="002060"/>
                <w:sz w:val="16"/>
                <w:szCs w:val="16"/>
              </w:rPr>
              <w:t>-38,1</w:t>
            </w:r>
          </w:p>
        </w:tc>
      </w:tr>
    </w:tbl>
    <w:p w:rsidR="00250E90" w:rsidRDefault="00250E90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250E90" w:rsidRDefault="00250E90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250E90" w:rsidRDefault="00250E90">
      <w:pPr>
        <w:ind w:left="-748" w:right="-662"/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u w:val="single"/>
        </w:rPr>
        <w:t>STIME UIL</w:t>
      </w:r>
      <w:r>
        <w:rPr>
          <w:b/>
          <w:color w:val="000080"/>
        </w:rPr>
        <w:t>: LAVORATORI IN CASSA INTEGRAZIONE*</w:t>
      </w:r>
      <w:r>
        <w:rPr>
          <w:b/>
          <w:color w:val="000080"/>
          <w:sz w:val="28"/>
          <w:szCs w:val="28"/>
        </w:rPr>
        <w:t xml:space="preserve"> </w:t>
      </w:r>
      <w:r w:rsidR="00F51884" w:rsidRPr="00B94A93">
        <w:rPr>
          <w:b/>
          <w:color w:val="FF0000"/>
          <w:sz w:val="20"/>
          <w:szCs w:val="20"/>
        </w:rPr>
        <w:t>(</w:t>
      </w:r>
      <w:r w:rsidR="00C73D1A">
        <w:rPr>
          <w:b/>
          <w:color w:val="FF0000"/>
          <w:sz w:val="20"/>
          <w:szCs w:val="20"/>
        </w:rPr>
        <w:t>SETTEMBRE 2014/2015)</w:t>
      </w:r>
      <w:r w:rsidR="00F51884" w:rsidRPr="00FC2081">
        <w:rPr>
          <w:b/>
          <w:color w:val="FF0000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964"/>
        <w:gridCol w:w="1165"/>
        <w:gridCol w:w="1148"/>
        <w:gridCol w:w="886"/>
        <w:gridCol w:w="964"/>
        <w:gridCol w:w="1165"/>
        <w:gridCol w:w="955"/>
        <w:gridCol w:w="895"/>
        <w:gridCol w:w="900"/>
        <w:gridCol w:w="1233"/>
        <w:gridCol w:w="947"/>
        <w:gridCol w:w="863"/>
      </w:tblGrid>
      <w:tr w:rsidR="00C73D1A" w:rsidRPr="00140276" w:rsidTr="00E7133F">
        <w:trPr>
          <w:jc w:val="center"/>
        </w:trPr>
        <w:tc>
          <w:tcPr>
            <w:tcW w:w="2717" w:type="dxa"/>
            <w:vMerge w:val="restart"/>
            <w:shd w:val="clear" w:color="auto" w:fill="FFCC00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REGIONI E  P.AUTONOME</w:t>
            </w:r>
          </w:p>
        </w:tc>
        <w:tc>
          <w:tcPr>
            <w:tcW w:w="4163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2014</w:t>
            </w:r>
          </w:p>
        </w:tc>
        <w:tc>
          <w:tcPr>
            <w:tcW w:w="3979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2015</w:t>
            </w:r>
          </w:p>
        </w:tc>
        <w:tc>
          <w:tcPr>
            <w:tcW w:w="3943" w:type="dxa"/>
            <w:gridSpan w:val="4"/>
            <w:shd w:val="clear" w:color="auto" w:fill="FFCC00"/>
            <w:vAlign w:val="center"/>
          </w:tcPr>
          <w:p w:rsidR="00C73D1A" w:rsidRPr="00E03467" w:rsidRDefault="00C73D1A" w:rsidP="00C73D1A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</w:t>
            </w:r>
            <w:r>
              <w:rPr>
                <w:b/>
                <w:color w:val="000080"/>
                <w:sz w:val="18"/>
                <w:szCs w:val="18"/>
              </w:rPr>
              <w:t>(v.a.)</w:t>
            </w:r>
          </w:p>
        </w:tc>
      </w:tr>
      <w:tr w:rsidR="00C73D1A" w:rsidRPr="00140276" w:rsidTr="00E7133F">
        <w:trPr>
          <w:jc w:val="center"/>
        </w:trPr>
        <w:tc>
          <w:tcPr>
            <w:tcW w:w="2717" w:type="dxa"/>
            <w:vMerge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165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1148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886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964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165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955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895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900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233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947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863" w:type="dxa"/>
            <w:vAlign w:val="center"/>
          </w:tcPr>
          <w:p w:rsidR="00C73D1A" w:rsidRPr="00140276" w:rsidRDefault="00C73D1A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140276">
              <w:rPr>
                <w:b/>
                <w:color w:val="000080"/>
                <w:sz w:val="14"/>
                <w:szCs w:val="14"/>
              </w:rPr>
              <w:t>totale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20.876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39.937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11.605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72.418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19.767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17.425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2.811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40.003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-1.109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-22.512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-8.794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-32.415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171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96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54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320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97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97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-74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-96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-54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-223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1.583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5.531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706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7.820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2.486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1.814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146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4.446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903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-3.717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-560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-3.374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37.507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98.099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785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136.391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26.245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43.550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3.006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72.801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-11.262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-54.549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2.221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-63.590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1.936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341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25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2.302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1.278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2.857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17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4.153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-658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2.516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1.851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919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1.445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93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2.457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852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1.203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223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2.279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-67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-242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130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-178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11.068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30.346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14.410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55.824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6.818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16.676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5.934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29.428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-4.250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-13.670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-8.476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-26.396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 w:rsidP="002B5F6A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Friuli V</w:t>
            </w:r>
            <w:r>
              <w:rPr>
                <w:b/>
                <w:color w:val="002060"/>
                <w:sz w:val="14"/>
                <w:szCs w:val="14"/>
              </w:rPr>
              <w:t>.</w:t>
            </w:r>
            <w:r w:rsidRPr="00A24EB8">
              <w:rPr>
                <w:b/>
                <w:color w:val="002060"/>
                <w:sz w:val="14"/>
                <w:szCs w:val="14"/>
              </w:rPr>
              <w:t>G</w:t>
            </w:r>
            <w:r>
              <w:rPr>
                <w:b/>
                <w:color w:val="002060"/>
                <w:sz w:val="14"/>
                <w:szCs w:val="14"/>
              </w:rPr>
              <w:t>.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2.267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9.648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3.998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15.913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5.982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8.521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1.158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15.661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3.715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-1.127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-2.840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-252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6.082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13.921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29.797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49.800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5.392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11.698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14.987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32.076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-690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-2.223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-14.810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-17.724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4.860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32496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8.563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45.919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4.131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6.979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2.823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13.933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-729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-25.517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-5.740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-31.986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3.470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1.696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5.501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10.666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1.876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1.258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4.833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7.967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-1.594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-438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-668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-2.699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6.096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10.559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10.707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27.362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6.062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5.958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10.686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22.706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-4.601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-21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-4.656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7.615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25.394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2.905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35.914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8.159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22.530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4.493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35.182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544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-2.864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1.588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-732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2.950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7.272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4.273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14.496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2.725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7.243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5.794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15.762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-225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-29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1.521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1.266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1.232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0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1.238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462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1.156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203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1.821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-770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1.151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203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583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4.680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13.920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12.047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30.648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4.041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16.150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3.214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23.404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-639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2.230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-8.833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-7.244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8.123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10.936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7.890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26.949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4.631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6.385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3.085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14.101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-3.492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-4.551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-4.805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-12.848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1.912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2.104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14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4.031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894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250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153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1.297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-1.018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-1.854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139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-2.734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790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6.965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59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7.814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269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2.313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32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2.614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-521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-4.652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-27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-5.200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2.904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9.289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4.731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16.923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2.257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5.916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7.450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15.623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-647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-3.373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2.719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-1.300</w:t>
            </w:r>
          </w:p>
        </w:tc>
      </w:tr>
      <w:tr w:rsidR="009B39D1" w:rsidRPr="00A24EB8" w:rsidTr="008B4F1E">
        <w:trPr>
          <w:jc w:val="center"/>
        </w:trPr>
        <w:tc>
          <w:tcPr>
            <w:tcW w:w="2717" w:type="dxa"/>
            <w:vAlign w:val="center"/>
          </w:tcPr>
          <w:p w:rsidR="009B39D1" w:rsidRPr="00A24EB8" w:rsidRDefault="009B39D1">
            <w:pPr>
              <w:rPr>
                <w:b/>
                <w:color w:val="002060"/>
                <w:sz w:val="14"/>
                <w:szCs w:val="14"/>
              </w:rPr>
            </w:pPr>
            <w:r w:rsidRPr="00A24EB8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1.146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9.284</w:t>
            </w:r>
          </w:p>
        </w:tc>
        <w:tc>
          <w:tcPr>
            <w:tcW w:w="1148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1.103</w:t>
            </w:r>
          </w:p>
        </w:tc>
        <w:tc>
          <w:tcPr>
            <w:tcW w:w="886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11.533</w:t>
            </w:r>
          </w:p>
        </w:tc>
        <w:tc>
          <w:tcPr>
            <w:tcW w:w="964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460</w:t>
            </w:r>
          </w:p>
        </w:tc>
        <w:tc>
          <w:tcPr>
            <w:tcW w:w="116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329</w:t>
            </w:r>
          </w:p>
        </w:tc>
        <w:tc>
          <w:tcPr>
            <w:tcW w:w="955" w:type="dxa"/>
            <w:vAlign w:val="bottom"/>
          </w:tcPr>
          <w:p w:rsidR="009B39D1" w:rsidRPr="007D5222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 w:rsidRPr="007D5222">
              <w:rPr>
                <w:color w:val="002060"/>
                <w:sz w:val="14"/>
                <w:szCs w:val="14"/>
              </w:rPr>
              <w:t>862</w:t>
            </w:r>
          </w:p>
        </w:tc>
        <w:tc>
          <w:tcPr>
            <w:tcW w:w="895" w:type="dxa"/>
            <w:vAlign w:val="bottom"/>
          </w:tcPr>
          <w:p w:rsidR="009B39D1" w:rsidRPr="007D5222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7D5222">
              <w:rPr>
                <w:b/>
                <w:color w:val="002060"/>
                <w:sz w:val="14"/>
                <w:szCs w:val="14"/>
              </w:rPr>
              <w:t>1.651</w:t>
            </w:r>
          </w:p>
        </w:tc>
        <w:tc>
          <w:tcPr>
            <w:tcW w:w="900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-686</w:t>
            </w:r>
          </w:p>
        </w:tc>
        <w:tc>
          <w:tcPr>
            <w:tcW w:w="1233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-8.955</w:t>
            </w:r>
          </w:p>
        </w:tc>
        <w:tc>
          <w:tcPr>
            <w:tcW w:w="947" w:type="dxa"/>
            <w:vAlign w:val="center"/>
          </w:tcPr>
          <w:p w:rsidR="009B39D1" w:rsidRDefault="009B39D1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-241</w:t>
            </w:r>
          </w:p>
        </w:tc>
        <w:tc>
          <w:tcPr>
            <w:tcW w:w="863" w:type="dxa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9B39D1">
              <w:rPr>
                <w:b/>
                <w:color w:val="002060"/>
                <w:sz w:val="14"/>
                <w:szCs w:val="14"/>
              </w:rPr>
              <w:t>-9.882</w:t>
            </w:r>
          </w:p>
        </w:tc>
      </w:tr>
      <w:tr w:rsidR="009B39D1" w:rsidRPr="009B39D1" w:rsidTr="008B4F1E">
        <w:trPr>
          <w:trHeight w:val="70"/>
          <w:jc w:val="center"/>
        </w:trPr>
        <w:tc>
          <w:tcPr>
            <w:tcW w:w="2717" w:type="dxa"/>
            <w:shd w:val="clear" w:color="auto" w:fill="FFFF99"/>
            <w:vAlign w:val="center"/>
          </w:tcPr>
          <w:p w:rsidR="009B39D1" w:rsidRPr="009B39D1" w:rsidRDefault="009B39D1">
            <w:pPr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64" w:type="dxa"/>
            <w:shd w:val="clear" w:color="auto" w:fill="FFFF99"/>
            <w:vAlign w:val="bottom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128.187</w:t>
            </w:r>
          </w:p>
        </w:tc>
        <w:tc>
          <w:tcPr>
            <w:tcW w:w="1165" w:type="dxa"/>
            <w:shd w:val="clear" w:color="auto" w:fill="FFFF99"/>
            <w:vAlign w:val="bottom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329.285</w:t>
            </w:r>
          </w:p>
        </w:tc>
        <w:tc>
          <w:tcPr>
            <w:tcW w:w="1148" w:type="dxa"/>
            <w:shd w:val="clear" w:color="auto" w:fill="FFFF99"/>
            <w:vAlign w:val="bottom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119.267</w:t>
            </w:r>
          </w:p>
        </w:tc>
        <w:tc>
          <w:tcPr>
            <w:tcW w:w="886" w:type="dxa"/>
            <w:shd w:val="clear" w:color="auto" w:fill="FFFF99"/>
            <w:vAlign w:val="bottom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576.739</w:t>
            </w:r>
          </w:p>
        </w:tc>
        <w:tc>
          <w:tcPr>
            <w:tcW w:w="964" w:type="dxa"/>
            <w:shd w:val="clear" w:color="auto" w:fill="FFFF99"/>
            <w:vAlign w:val="bottom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104.884</w:t>
            </w:r>
          </w:p>
        </w:tc>
        <w:tc>
          <w:tcPr>
            <w:tcW w:w="1165" w:type="dxa"/>
            <w:shd w:val="clear" w:color="auto" w:fill="FFFF99"/>
            <w:vAlign w:val="bottom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180.210</w:t>
            </w:r>
          </w:p>
        </w:tc>
        <w:tc>
          <w:tcPr>
            <w:tcW w:w="955" w:type="dxa"/>
            <w:shd w:val="clear" w:color="auto" w:fill="FFFF99"/>
            <w:vAlign w:val="bottom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71.910</w:t>
            </w:r>
          </w:p>
        </w:tc>
        <w:tc>
          <w:tcPr>
            <w:tcW w:w="895" w:type="dxa"/>
            <w:shd w:val="clear" w:color="auto" w:fill="FFFF99"/>
            <w:vAlign w:val="bottom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357.005</w:t>
            </w:r>
          </w:p>
        </w:tc>
        <w:tc>
          <w:tcPr>
            <w:tcW w:w="900" w:type="dxa"/>
            <w:shd w:val="clear" w:color="auto" w:fill="FFFF99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-23.303</w:t>
            </w:r>
          </w:p>
        </w:tc>
        <w:tc>
          <w:tcPr>
            <w:tcW w:w="1233" w:type="dxa"/>
            <w:shd w:val="clear" w:color="auto" w:fill="FFFF99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-149.075</w:t>
            </w:r>
          </w:p>
        </w:tc>
        <w:tc>
          <w:tcPr>
            <w:tcW w:w="947" w:type="dxa"/>
            <w:shd w:val="clear" w:color="auto" w:fill="FFFF99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-47.357</w:t>
            </w:r>
          </w:p>
        </w:tc>
        <w:tc>
          <w:tcPr>
            <w:tcW w:w="863" w:type="dxa"/>
            <w:shd w:val="clear" w:color="auto" w:fill="FFFF99"/>
            <w:vAlign w:val="center"/>
          </w:tcPr>
          <w:p w:rsidR="009B39D1" w:rsidRPr="009B39D1" w:rsidRDefault="009B39D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9B39D1">
              <w:rPr>
                <w:b/>
                <w:color w:val="002060"/>
                <w:sz w:val="16"/>
                <w:szCs w:val="16"/>
              </w:rPr>
              <w:t>-219.734</w:t>
            </w:r>
          </w:p>
        </w:tc>
      </w:tr>
    </w:tbl>
    <w:p w:rsidR="00250E90" w:rsidRDefault="00250E90">
      <w:pPr>
        <w:jc w:val="center"/>
        <w:rPr>
          <w:b/>
          <w:color w:val="000080"/>
          <w:sz w:val="20"/>
          <w:szCs w:val="20"/>
        </w:rPr>
      </w:pPr>
      <w:r>
        <w:rPr>
          <w:b/>
          <w:color w:val="000080"/>
          <w:sz w:val="20"/>
          <w:szCs w:val="20"/>
        </w:rPr>
        <w:t>* La stima non tiene conto dell’effetto del cosiddetto tiraggio (cioè di quante ore sono state effettivamente utilizzate dall’impresa)</w:t>
      </w:r>
    </w:p>
    <w:p w:rsidR="00250E90" w:rsidRDefault="00250E90">
      <w:pPr>
        <w:jc w:val="center"/>
        <w:rPr>
          <w:b/>
          <w:color w:val="000080"/>
          <w:sz w:val="28"/>
          <w:szCs w:val="28"/>
          <w:u w:val="single"/>
        </w:rPr>
      </w:pPr>
    </w:p>
    <w:p w:rsidR="00250E90" w:rsidRDefault="00250E90" w:rsidP="000F36B6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250E90" w:rsidRDefault="00250E90" w:rsidP="000F36B6">
      <w:pPr>
        <w:jc w:val="center"/>
        <w:outlineLvl w:val="0"/>
        <w:rPr>
          <w:b/>
          <w:color w:val="000080"/>
          <w:sz w:val="28"/>
          <w:szCs w:val="28"/>
          <w:u w:val="single"/>
        </w:rPr>
      </w:pPr>
      <w:bookmarkStart w:id="0" w:name="_GoBack"/>
      <w:bookmarkEnd w:id="0"/>
    </w:p>
    <w:p w:rsidR="00250E90" w:rsidRPr="00A57B8C" w:rsidRDefault="00250E90" w:rsidP="000F36B6">
      <w:pPr>
        <w:jc w:val="center"/>
        <w:outlineLvl w:val="0"/>
        <w:rPr>
          <w:b/>
          <w:color w:val="0070C0"/>
          <w:sz w:val="28"/>
          <w:szCs w:val="28"/>
        </w:rPr>
      </w:pPr>
      <w:r w:rsidRPr="00A57B8C">
        <w:rPr>
          <w:b/>
          <w:color w:val="0070C0"/>
          <w:sz w:val="28"/>
          <w:szCs w:val="28"/>
          <w:u w:val="single"/>
        </w:rPr>
        <w:t>REGIONI e PROVINCE AUTONOME</w:t>
      </w:r>
      <w:r w:rsidRPr="00A57B8C">
        <w:rPr>
          <w:b/>
          <w:color w:val="0070C0"/>
          <w:sz w:val="28"/>
          <w:szCs w:val="28"/>
        </w:rPr>
        <w:t xml:space="preserve"> </w:t>
      </w:r>
    </w:p>
    <w:p w:rsidR="00250E90" w:rsidRPr="00A57B8C" w:rsidRDefault="00250E90" w:rsidP="00746E14">
      <w:pPr>
        <w:jc w:val="center"/>
        <w:rPr>
          <w:noProof/>
          <w:color w:val="0070C0"/>
        </w:rPr>
      </w:pPr>
      <w:r w:rsidRPr="00A57B8C">
        <w:rPr>
          <w:b/>
          <w:color w:val="0070C0"/>
          <w:sz w:val="28"/>
          <w:szCs w:val="28"/>
        </w:rPr>
        <w:t xml:space="preserve">VARIAZIONI PERCENTUALI </w:t>
      </w:r>
      <w:r w:rsidR="00C73D1A">
        <w:rPr>
          <w:b/>
          <w:color w:val="0070C0"/>
          <w:sz w:val="28"/>
          <w:szCs w:val="28"/>
        </w:rPr>
        <w:t>SETTEMBRE 2014/2015</w:t>
      </w:r>
    </w:p>
    <w:p w:rsidR="00F51884" w:rsidRDefault="00F51884">
      <w:pPr>
        <w:ind w:left="-561"/>
        <w:jc w:val="center"/>
        <w:outlineLvl w:val="0"/>
        <w:rPr>
          <w:noProof/>
        </w:rPr>
      </w:pPr>
    </w:p>
    <w:p w:rsidR="00F51884" w:rsidRDefault="00273A0B">
      <w:pPr>
        <w:ind w:left="-561"/>
        <w:jc w:val="center"/>
        <w:outlineLvl w:val="0"/>
        <w:rPr>
          <w:noProof/>
        </w:rPr>
      </w:pPr>
      <w:r>
        <w:rPr>
          <w:noProof/>
        </w:rPr>
        <w:drawing>
          <wp:inline distT="0" distB="0" distL="0" distR="0" wp14:anchorId="757B51CB" wp14:editId="09ED387B">
            <wp:extent cx="9596063" cy="4623371"/>
            <wp:effectExtent l="0" t="0" r="24765" b="25400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51884" w:rsidRDefault="00F51884">
      <w:pPr>
        <w:ind w:left="-561"/>
        <w:jc w:val="center"/>
        <w:outlineLvl w:val="0"/>
        <w:rPr>
          <w:noProof/>
        </w:rPr>
      </w:pPr>
    </w:p>
    <w:p w:rsidR="00C73D1A" w:rsidRDefault="00C73D1A">
      <w:pPr>
        <w:ind w:left="-561"/>
        <w:jc w:val="center"/>
        <w:outlineLvl w:val="0"/>
        <w:rPr>
          <w:noProof/>
        </w:rPr>
      </w:pPr>
    </w:p>
    <w:p w:rsidR="00C73D1A" w:rsidRDefault="00C73D1A">
      <w:pPr>
        <w:ind w:left="-561"/>
        <w:jc w:val="center"/>
        <w:outlineLvl w:val="0"/>
        <w:rPr>
          <w:noProof/>
        </w:rPr>
      </w:pPr>
    </w:p>
    <w:p w:rsidR="00250E90" w:rsidRDefault="00250E90">
      <w:pPr>
        <w:ind w:left="-561"/>
        <w:jc w:val="center"/>
        <w:outlineLvl w:val="0"/>
        <w:rPr>
          <w:b/>
          <w:color w:val="000080"/>
          <w:sz w:val="48"/>
          <w:szCs w:val="48"/>
        </w:rPr>
      </w:pPr>
      <w:r>
        <w:rPr>
          <w:b/>
          <w:color w:val="000080"/>
          <w:sz w:val="40"/>
          <w:szCs w:val="40"/>
          <w:u w:val="single"/>
        </w:rPr>
        <w:lastRenderedPageBreak/>
        <w:t>PROVINCE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32"/>
          <w:szCs w:val="32"/>
        </w:rPr>
        <w:t>ORE AUTORIZZATE DI CASSA INTEGRAZIONE</w:t>
      </w:r>
    </w:p>
    <w:p w:rsidR="00250E90" w:rsidRDefault="00250E90"/>
    <w:p w:rsidR="00250E90" w:rsidRDefault="00C73D1A" w:rsidP="00B94A93">
      <w:pPr>
        <w:jc w:val="center"/>
      </w:pPr>
      <w:r>
        <w:rPr>
          <w:b/>
          <w:color w:val="FF0000"/>
        </w:rPr>
        <w:t>SETTEMBRE 2014/2015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5"/>
        <w:gridCol w:w="1254"/>
        <w:gridCol w:w="1130"/>
        <w:gridCol w:w="1105"/>
        <w:gridCol w:w="936"/>
        <w:gridCol w:w="1108"/>
        <w:gridCol w:w="1227"/>
        <w:gridCol w:w="1106"/>
        <w:gridCol w:w="1126"/>
        <w:gridCol w:w="1114"/>
        <w:gridCol w:w="1042"/>
        <w:gridCol w:w="1040"/>
        <w:gridCol w:w="1029"/>
      </w:tblGrid>
      <w:tr w:rsidR="00C73D1A" w:rsidTr="00D35A1B">
        <w:trPr>
          <w:jc w:val="center"/>
        </w:trPr>
        <w:tc>
          <w:tcPr>
            <w:tcW w:w="1585" w:type="dxa"/>
            <w:vMerge w:val="restart"/>
            <w:shd w:val="clear" w:color="auto" w:fill="FFCC00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PROVINCE</w:t>
            </w:r>
          </w:p>
        </w:tc>
        <w:tc>
          <w:tcPr>
            <w:tcW w:w="4425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2014</w:t>
            </w:r>
          </w:p>
        </w:tc>
        <w:tc>
          <w:tcPr>
            <w:tcW w:w="4567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2015</w:t>
            </w:r>
          </w:p>
        </w:tc>
        <w:tc>
          <w:tcPr>
            <w:tcW w:w="4225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C73D1A" w:rsidTr="00D35A1B">
        <w:trPr>
          <w:jc w:val="center"/>
        </w:trPr>
        <w:tc>
          <w:tcPr>
            <w:tcW w:w="1585" w:type="dxa"/>
            <w:vMerge/>
            <w:vAlign w:val="center"/>
          </w:tcPr>
          <w:p w:rsidR="00C73D1A" w:rsidRDefault="00C73D1A">
            <w:pPr>
              <w:rPr>
                <w:color w:val="000080"/>
                <w:sz w:val="16"/>
                <w:szCs w:val="16"/>
              </w:rPr>
            </w:pPr>
          </w:p>
        </w:tc>
        <w:tc>
          <w:tcPr>
            <w:tcW w:w="1254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Ordin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130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Straord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105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936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Ordin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227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Straord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106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126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114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Ordin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042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Straord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040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029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Torino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1.632.897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3.795.913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971.629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6.400.439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2.200.781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1.697.586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243.785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4.142.152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34,8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-55,3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-74,9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-35,3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Alessandria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413.469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424.427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294.975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1.132.871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230.527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282.751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108.813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622.091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-44,2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-33,4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-63,1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-45,1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Asti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74.687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241.203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124.957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440.847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91.109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300.209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22.932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414.250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22,0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24,5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-81,6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-6,0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Biella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223.781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636.006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96.313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956.100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57.477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357.493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26.115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441.085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-74,3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-43,8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-72,9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-53,9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Cuneo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187.346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1.049.982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220.986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1.458.314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197.268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142.588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15.849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355.705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5,3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-86,4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-92,8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-75,6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Novara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525.511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564.971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159.783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1.250.265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341.427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1.353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42.189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384.969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-35,0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-99,8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-73,6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-69,2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Verbania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251.743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17.945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27.512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297.200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124.752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7.106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131.858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-50,4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-74,2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-55,6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Vercelli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239.455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58.853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76.687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374.995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117.044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180.312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11.003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308.359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-51,1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206,4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-85,7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-17,8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Aosta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29.006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16.264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9.161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54.431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16.419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16.419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-43,4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-69,8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Genova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105.100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304.767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90.967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500.834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79.982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173.833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11.359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265.174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-23,9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-43,0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-87,5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-47,1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Imperia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14.239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126.327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3.314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143.880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15.062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2.070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6.224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23.356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5,8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-98,4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87,8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-83,8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La Spezia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44.571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472.288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23.230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540.089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100.907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19.824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6.229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126.960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126,4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-95,8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-73,2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-76,5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Savona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105.184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36.888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2.520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144.592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226.641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112.631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1.090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340.362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115,5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205,3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-56,7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135,4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Milano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1.794.791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3.584.518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100.533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5.479.842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260.313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2.059.129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104.339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2.423.781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-85,5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-42,6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3,8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-55,8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Bergamo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566.070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1.527.358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4.316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2.097.744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1.015.528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2.491.990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103.456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3.610.974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79,4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63,2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2.297,0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72,1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Brescia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925.094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8.107.566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8.660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9.041.320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1.041.392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1.307.908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64.349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2.413.649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12,6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-83,9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643,1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-73,3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Como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979.445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700.313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1.679.758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871.308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127.233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2.724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1.001.265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-11,0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-81,8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272.400,0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-40,4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Cremona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206.073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246.304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1.040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453.417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108.615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45.005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472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154.092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-47,3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-81,7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-54,6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-66,0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Lecco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174.508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467.298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641.806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283.050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139.756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2.304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425.110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62,2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-70,1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230.400,0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-33,8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Lodi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84.574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26.109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110.683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126.812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1.010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60.445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188.267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49,9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-96,1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6.044.500,0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70,1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Mantova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81.819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270.052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2.340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354.211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54.802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448.400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24.884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528.086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-33,0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66,0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963,4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49,1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Pavia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584.986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330.547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915.533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229.016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67.998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1.200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298.214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-60,9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-79,4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120.000,0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-67,4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Sondrio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47.138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24.312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71.450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132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132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13.200,0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-99,8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Varese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931.706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1.392.524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16.540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2.340.770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470.881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715.097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146.688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1.332.666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-49,5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-48,6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786,9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-43,1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Venezia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192.962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1.125.731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292.790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1.611.483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303.671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328.637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343.716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976.024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57,4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-70,8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17,4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-39,4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Belluno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166.449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225.382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66.109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457.940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134.472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228.439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1.607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364.518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-19,2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1,4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-97,6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-20,4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Padova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432.057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793.161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587.916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1.813.134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211.913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552.963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102.453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867.329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-51,0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-30,3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-82,6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-52,2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Rovigo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256.645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12.036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235.733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504.414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41.216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4.301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102.968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148.485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-83,9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-64,3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-56,3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-70,6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Treviso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224.248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1.245.360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584.817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2.054.425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199.794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687.316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119.222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1.006.332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-10,9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-44,8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-79,6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-51,0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Verona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321.199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670.213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165.135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1.156.547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127.079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564.485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204.448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896.012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-60,4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-15,8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23,8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-22,5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Vicenza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288.082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1.086.961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517.154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1.892.197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140.993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468.766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134.351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744.110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-51,1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-56,9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-74,0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-60,7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Trieste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58.677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220.465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72.630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351.772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47.775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42.759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44.283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134.817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-18,6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-80,6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-39,0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-61,7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Gorizia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53.469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68.461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152.768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274.698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39.597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229.279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42.556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311.432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-25,9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234,9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-72,1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13,4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Pordenone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180.572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550.877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182.274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913.723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833.548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311.851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88.918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1.234.317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361,6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-43,4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-51,2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35,1</w:t>
            </w:r>
          </w:p>
        </w:tc>
      </w:tr>
      <w:tr w:rsidR="00234181" w:rsidTr="00D35A1B">
        <w:trPr>
          <w:jc w:val="center"/>
        </w:trPr>
        <w:tc>
          <w:tcPr>
            <w:tcW w:w="1585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Udine</w:t>
            </w:r>
          </w:p>
        </w:tc>
        <w:tc>
          <w:tcPr>
            <w:tcW w:w="1254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92.637</w:t>
            </w:r>
          </w:p>
        </w:tc>
        <w:tc>
          <w:tcPr>
            <w:tcW w:w="1130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800.330</w:t>
            </w:r>
          </w:p>
        </w:tc>
        <w:tc>
          <w:tcPr>
            <w:tcW w:w="110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272.020</w:t>
            </w:r>
          </w:p>
        </w:tc>
        <w:tc>
          <w:tcPr>
            <w:tcW w:w="936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1.164.987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96.015</w:t>
            </w:r>
          </w:p>
        </w:tc>
        <w:tc>
          <w:tcPr>
            <w:tcW w:w="1227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864.701</w:t>
            </w:r>
          </w:p>
        </w:tc>
        <w:tc>
          <w:tcPr>
            <w:tcW w:w="110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21.128</w:t>
            </w:r>
          </w:p>
        </w:tc>
        <w:tc>
          <w:tcPr>
            <w:tcW w:w="1126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981.844</w:t>
            </w:r>
          </w:p>
        </w:tc>
        <w:tc>
          <w:tcPr>
            <w:tcW w:w="111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3,6</w:t>
            </w:r>
          </w:p>
        </w:tc>
        <w:tc>
          <w:tcPr>
            <w:tcW w:w="1042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8,0</w:t>
            </w:r>
          </w:p>
        </w:tc>
        <w:tc>
          <w:tcPr>
            <w:tcW w:w="1040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-92,2</w:t>
            </w:r>
          </w:p>
        </w:tc>
        <w:tc>
          <w:tcPr>
            <w:tcW w:w="102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-15,7</w:t>
            </w:r>
          </w:p>
        </w:tc>
      </w:tr>
    </w:tbl>
    <w:p w:rsidR="00250E90" w:rsidRDefault="00250E90">
      <w:r>
        <w:br w:type="page"/>
      </w:r>
    </w:p>
    <w:p w:rsidR="00F93FA2" w:rsidRDefault="00F93FA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2"/>
        <w:gridCol w:w="1103"/>
        <w:gridCol w:w="1145"/>
        <w:gridCol w:w="1108"/>
        <w:gridCol w:w="928"/>
        <w:gridCol w:w="1108"/>
        <w:gridCol w:w="1246"/>
        <w:gridCol w:w="1108"/>
        <w:gridCol w:w="1151"/>
        <w:gridCol w:w="1134"/>
        <w:gridCol w:w="1054"/>
        <w:gridCol w:w="1056"/>
        <w:gridCol w:w="1049"/>
      </w:tblGrid>
      <w:tr w:rsidR="00C73D1A" w:rsidTr="00D35A1B">
        <w:trPr>
          <w:jc w:val="center"/>
        </w:trPr>
        <w:tc>
          <w:tcPr>
            <w:tcW w:w="1612" w:type="dxa"/>
            <w:vMerge w:val="restart"/>
            <w:shd w:val="clear" w:color="auto" w:fill="FFCC00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PROVINCE</w:t>
            </w:r>
          </w:p>
        </w:tc>
        <w:tc>
          <w:tcPr>
            <w:tcW w:w="4284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2014</w:t>
            </w:r>
          </w:p>
        </w:tc>
        <w:tc>
          <w:tcPr>
            <w:tcW w:w="4613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2015</w:t>
            </w:r>
          </w:p>
        </w:tc>
        <w:tc>
          <w:tcPr>
            <w:tcW w:w="4293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C73D1A" w:rsidTr="00D35A1B">
        <w:trPr>
          <w:jc w:val="center"/>
        </w:trPr>
        <w:tc>
          <w:tcPr>
            <w:tcW w:w="1612" w:type="dxa"/>
            <w:vMerge/>
            <w:vAlign w:val="center"/>
          </w:tcPr>
          <w:p w:rsidR="00C73D1A" w:rsidRDefault="00C73D1A">
            <w:pPr>
              <w:rPr>
                <w:color w:val="000080"/>
                <w:sz w:val="16"/>
                <w:szCs w:val="16"/>
              </w:rPr>
            </w:pPr>
          </w:p>
        </w:tc>
        <w:tc>
          <w:tcPr>
            <w:tcW w:w="1103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Ordin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145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Straord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108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928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108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Ordin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246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Straord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108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151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  <w:tc>
          <w:tcPr>
            <w:tcW w:w="1134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Ordin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054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proofErr w:type="spellStart"/>
            <w:r>
              <w:rPr>
                <w:b/>
                <w:color w:val="000080"/>
                <w:sz w:val="16"/>
                <w:szCs w:val="16"/>
              </w:rPr>
              <w:t>Straord</w:t>
            </w:r>
            <w:proofErr w:type="spellEnd"/>
            <w:r>
              <w:rPr>
                <w:b/>
                <w:color w:val="000080"/>
                <w:sz w:val="16"/>
                <w:szCs w:val="16"/>
              </w:rPr>
              <w:t>.</w:t>
            </w:r>
          </w:p>
        </w:tc>
        <w:tc>
          <w:tcPr>
            <w:tcW w:w="1056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Deroga</w:t>
            </w:r>
          </w:p>
        </w:tc>
        <w:tc>
          <w:tcPr>
            <w:tcW w:w="1049" w:type="dxa"/>
            <w:vAlign w:val="center"/>
          </w:tcPr>
          <w:p w:rsidR="00C73D1A" w:rsidRDefault="00C73D1A">
            <w:pPr>
              <w:jc w:val="center"/>
              <w:rPr>
                <w:color w:val="000080"/>
                <w:sz w:val="16"/>
                <w:szCs w:val="16"/>
              </w:rPr>
            </w:pPr>
            <w:r>
              <w:rPr>
                <w:b/>
                <w:color w:val="000080"/>
                <w:sz w:val="16"/>
                <w:szCs w:val="16"/>
              </w:rPr>
              <w:t>totale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270.327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685.166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930.582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1.886.075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264.412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238.938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654.338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1.157.688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-2,2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-65,1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-29,7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FF000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-38,6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Ferrara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62.679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352.782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398.337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813.798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39.458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210.663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30.216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280.337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-37,0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-40,3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-92,4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-65,6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Forlì-Cesena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151.640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102.462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549.999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804.101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100.737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87.452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723.541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911.730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-33,6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-14,6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31,6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13,4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Modena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76.718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283.698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1.316.277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1.676.693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115.571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477.993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408.205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1.001.769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50,6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68,5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-69,0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-40,3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Parma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104.476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333.586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185.595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623.657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55.900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98.725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21.800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176.425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-46,5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-70,4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-88,3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-71,7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Piacenza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186.187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33.592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32.033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251.812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144.607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8.881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106.774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260.262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-22,3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-73,6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233,3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3,4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Ravenna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71.786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151.416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400.282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623.484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17.954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87.569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167.439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272.962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-75,0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-42,2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-58,2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-56,2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Reggio Emilia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39.625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261.702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222.483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523.810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72.240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206.954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87.469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366.663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82,3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-20,9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-60,7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-30,0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Rimini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70.478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162.240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1.029.916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1.262.634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105.719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571.420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347.991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1.025.130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50,0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252,2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-66,2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-18,8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Firenze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53.860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760.067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277.032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1.090.959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128.125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545.047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104.556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777.728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137,9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-28,3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-62,3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-28,7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Arezzo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125.775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319.493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297.453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742.721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58.238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166.179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224.417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-53,7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-44,1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-69,8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Grosseto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69.051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468.264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26.814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564.129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43.593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65.943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12.944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122.480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-36,9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-85,9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-51,7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-78,3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Livorno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56.918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2.854.770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123.590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3.035.278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59.101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8.508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86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67.695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3,8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-99,7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-99,9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-97,8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Lucca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127.466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200.439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104.305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432.210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136.993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12.970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57.659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207.622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7,5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-93,5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-44,7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-52,0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>
              <w:rPr>
                <w:b/>
                <w:color w:val="002060"/>
                <w:sz w:val="16"/>
                <w:szCs w:val="16"/>
              </w:rPr>
              <w:t xml:space="preserve">Massa </w:t>
            </w:r>
            <w:r w:rsidRPr="00A24EB8">
              <w:rPr>
                <w:b/>
                <w:color w:val="002060"/>
                <w:sz w:val="16"/>
                <w:szCs w:val="16"/>
              </w:rPr>
              <w:t>Carrara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51.691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31.007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54.381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137.079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21.054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6.902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38.713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66.669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-59,3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-77,7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-28,8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-51,4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Pisa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201.368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624.190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61.536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887.094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78.722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176.797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4.780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260.299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-60,9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-71,7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-92,2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-70,7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Pistoia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31.501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57.737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196.040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285.278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58.730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73.619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132.349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86,4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-62,4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-53,6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Prato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33.607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101.042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168.142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302.791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66.318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92.054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18.416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176.788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97,3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-8,9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-89,0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-41,6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Siena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74.895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107.339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146.411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328.645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51.360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278.251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2.874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332.485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-31,4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159,2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-98,0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1,2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Perugia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526.760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239.246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693.193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1.459.199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304.796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167.120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640.235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1.112.151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-42,1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-30,1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-7,6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-23,8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Terni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63.108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49.016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241.936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354.060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14.092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46.776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181.452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242.320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-77,7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-4,6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-25,0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-31,6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Ancona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591.385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520.346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379.396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1.491.127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804.977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771.961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657.589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2.234.527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36,1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48,4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73,3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49,9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Ascoli Piceno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158.756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545.087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434.915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1.138.758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87.797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165.774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607.806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861.377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-44,7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-69,6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39,8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-24,4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Macerata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32.394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369.705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470.774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872.873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18.567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31.197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195.298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245.062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-42,7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-91,6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-58,5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-71,9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Pesaro e Urbino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253.817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359.897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535.069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1.148.783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119.168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43.873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355.990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519.031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-53,0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-87,8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-33,5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-54,8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Roma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536.441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3.996.597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239.623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4.772.661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577.723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2.944.431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476.655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3.998.809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7,7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-26,3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98,9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-16,2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Frosinone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506.324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300.796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83.361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890.481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171.247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155.494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91.896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418.637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-66,2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-48,3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10,2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-53,0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Latina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13.637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156.402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170.039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408.966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242.520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134.458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785.944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40.896.600,0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1.678,4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-14,0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362,2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Rieti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42.259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3.052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13.763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59.074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18.290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412.934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35.936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467.160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-56,7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13.429,9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161,1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690,8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Viterbo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209.474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2.924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720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213.118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210.882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74.696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24.846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310.424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0,7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2.454,6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3.350,8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45,7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L'Aquila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197.811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252.970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124.586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575.367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223.708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16.597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166.477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406.782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13,1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-93,4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33,6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-29,3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Chieti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122.419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503.880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124.274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750.573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89.403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101.601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184.538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375.542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-27,0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-79,8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48,5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-50,0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Pescara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85.683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256.532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29.320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371.535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72.803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343.767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158.730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575.300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-15,0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34,0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441,4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54,8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Teramo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95.627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222.884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448.305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766.816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77.315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769.335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475.247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1.321.897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-19,1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245,2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6,0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72,4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Campobasso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172.918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184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173.102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49.343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196.528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17.380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263.251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-71,5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106.708,7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1.738.000,0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52,1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Isernia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36.598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736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37.334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29.116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17.121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46.237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-20,4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1.712.100,0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23,8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Napoli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245.862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1.790.262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755.759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2.791.883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259.127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2.073.235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288.791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2.621.153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5,4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15,8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-61,8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-6,1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Avellino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135.728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50.598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524.483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710.809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81.100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78.302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3.096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162.498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-40,2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54,8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-99,4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-77,1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Benevento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74.562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30.739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159.661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264.962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35.281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48.958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17.215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101.454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-52,7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59,3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-89,2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-61,7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Caserta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130.109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252.222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313.763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696.094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28.886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351.538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26.298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406.722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-77,8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39,4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-91,6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-41,6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Salerno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209.397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242.634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294.397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746.428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282.530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193.432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210.930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686.892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34,9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-20,3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-28,4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-8,0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Bari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681.405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378.328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531.838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1.591.571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207.084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325.062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323.278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855.424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-69,6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-14,1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-39,2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-46,3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Brindisi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99.825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88.700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6.874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195.399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72.849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134.134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12.161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219.144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-27,0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51,2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76,9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12,2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Foggia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149.733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162.977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532.514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845.224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81.694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79.965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80.788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242.447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-45,4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-50,9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-84,8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-71,3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Lecce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208.400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818.834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90.637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1.117.871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126.539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289.230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3.626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419.395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-39,3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-64,7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-96,0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-62,5</w:t>
            </w:r>
          </w:p>
        </w:tc>
      </w:tr>
      <w:tr w:rsidR="00234181" w:rsidRPr="0078103F" w:rsidTr="00D35A1B">
        <w:trPr>
          <w:jc w:val="center"/>
        </w:trPr>
        <w:tc>
          <w:tcPr>
            <w:tcW w:w="161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Taranto</w:t>
            </w:r>
          </w:p>
        </w:tc>
        <w:tc>
          <w:tcPr>
            <w:tcW w:w="1103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241.524</w:t>
            </w:r>
          </w:p>
        </w:tc>
        <w:tc>
          <w:tcPr>
            <w:tcW w:w="1145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410.306</w:t>
            </w:r>
          </w:p>
        </w:tc>
        <w:tc>
          <w:tcPr>
            <w:tcW w:w="1108" w:type="dxa"/>
            <w:vAlign w:val="center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179.502</w:t>
            </w:r>
          </w:p>
        </w:tc>
        <w:tc>
          <w:tcPr>
            <w:tcW w:w="928" w:type="dxa"/>
            <w:vAlign w:val="center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831.332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299.154</w:t>
            </w:r>
          </w:p>
        </w:tc>
        <w:tc>
          <w:tcPr>
            <w:tcW w:w="1246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257.004</w:t>
            </w:r>
          </w:p>
        </w:tc>
        <w:tc>
          <w:tcPr>
            <w:tcW w:w="1108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104.519</w:t>
            </w:r>
          </w:p>
        </w:tc>
        <w:tc>
          <w:tcPr>
            <w:tcW w:w="1151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660.677</w:t>
            </w:r>
          </w:p>
        </w:tc>
        <w:tc>
          <w:tcPr>
            <w:tcW w:w="113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23,9</w:t>
            </w:r>
          </w:p>
        </w:tc>
        <w:tc>
          <w:tcPr>
            <w:tcW w:w="1054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-37,4</w:t>
            </w:r>
          </w:p>
        </w:tc>
        <w:tc>
          <w:tcPr>
            <w:tcW w:w="1056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-41,8</w:t>
            </w:r>
          </w:p>
        </w:tc>
        <w:tc>
          <w:tcPr>
            <w:tcW w:w="1049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-20,5</w:t>
            </w:r>
          </w:p>
        </w:tc>
      </w:tr>
    </w:tbl>
    <w:p w:rsidR="00250E90" w:rsidRDefault="00250E90">
      <w:r>
        <w:br w:type="page"/>
      </w:r>
    </w:p>
    <w:p w:rsidR="00123632" w:rsidRDefault="00123632"/>
    <w:p w:rsidR="00123632" w:rsidRDefault="00123632"/>
    <w:p w:rsidR="00250E90" w:rsidRDefault="00250E90"/>
    <w:p w:rsidR="00250E90" w:rsidRDefault="00250E9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2"/>
        <w:gridCol w:w="1352"/>
        <w:gridCol w:w="1106"/>
        <w:gridCol w:w="940"/>
        <w:gridCol w:w="856"/>
        <w:gridCol w:w="1120"/>
        <w:gridCol w:w="1259"/>
        <w:gridCol w:w="1265"/>
        <w:gridCol w:w="1235"/>
        <w:gridCol w:w="1278"/>
        <w:gridCol w:w="1068"/>
        <w:gridCol w:w="1015"/>
        <w:gridCol w:w="946"/>
      </w:tblGrid>
      <w:tr w:rsidR="00C73D1A" w:rsidRPr="00CB0C13" w:rsidTr="00234181">
        <w:trPr>
          <w:jc w:val="center"/>
        </w:trPr>
        <w:tc>
          <w:tcPr>
            <w:tcW w:w="1362" w:type="dxa"/>
            <w:vMerge w:val="restart"/>
            <w:shd w:val="clear" w:color="auto" w:fill="FFCC00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PROVINCE</w:t>
            </w:r>
          </w:p>
        </w:tc>
        <w:tc>
          <w:tcPr>
            <w:tcW w:w="4254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2014</w:t>
            </w:r>
          </w:p>
        </w:tc>
        <w:tc>
          <w:tcPr>
            <w:tcW w:w="4879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>
              <w:rPr>
                <w:b/>
                <w:color w:val="000080"/>
                <w:sz w:val="18"/>
                <w:szCs w:val="18"/>
              </w:rPr>
              <w:t>SETTEMBRE 2015</w:t>
            </w:r>
          </w:p>
        </w:tc>
        <w:tc>
          <w:tcPr>
            <w:tcW w:w="4307" w:type="dxa"/>
            <w:gridSpan w:val="4"/>
            <w:shd w:val="clear" w:color="auto" w:fill="FFCC00"/>
            <w:vAlign w:val="center"/>
          </w:tcPr>
          <w:p w:rsidR="00C73D1A" w:rsidRPr="00E03467" w:rsidRDefault="00C73D1A" w:rsidP="00071B39">
            <w:pPr>
              <w:jc w:val="center"/>
              <w:rPr>
                <w:b/>
                <w:color w:val="000080"/>
                <w:sz w:val="18"/>
                <w:szCs w:val="18"/>
                <w:u w:val="single"/>
              </w:rPr>
            </w:pPr>
            <w:r w:rsidRPr="00E03467">
              <w:rPr>
                <w:b/>
                <w:color w:val="000080"/>
                <w:sz w:val="18"/>
                <w:szCs w:val="18"/>
              </w:rPr>
              <w:t xml:space="preserve">DIFFERENZA % </w:t>
            </w:r>
          </w:p>
        </w:tc>
      </w:tr>
      <w:tr w:rsidR="008655E9" w:rsidRPr="00CB0C13" w:rsidTr="00234181">
        <w:trPr>
          <w:jc w:val="center"/>
        </w:trPr>
        <w:tc>
          <w:tcPr>
            <w:tcW w:w="1362" w:type="dxa"/>
            <w:vMerge/>
            <w:vAlign w:val="center"/>
          </w:tcPr>
          <w:p w:rsidR="00C73D1A" w:rsidRPr="00CB0C13" w:rsidRDefault="00C73D1A">
            <w:pPr>
              <w:rPr>
                <w:color w:val="0F243E"/>
                <w:sz w:val="16"/>
                <w:szCs w:val="16"/>
              </w:rPr>
            </w:pPr>
          </w:p>
        </w:tc>
        <w:tc>
          <w:tcPr>
            <w:tcW w:w="1352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proofErr w:type="spellStart"/>
            <w:r w:rsidRPr="00CB0C13">
              <w:rPr>
                <w:b/>
                <w:color w:val="0F243E"/>
                <w:sz w:val="16"/>
                <w:szCs w:val="16"/>
              </w:rPr>
              <w:t>Ordin</w:t>
            </w:r>
            <w:proofErr w:type="spellEnd"/>
            <w:r w:rsidRPr="00CB0C13">
              <w:rPr>
                <w:b/>
                <w:color w:val="0F243E"/>
                <w:sz w:val="16"/>
                <w:szCs w:val="16"/>
              </w:rPr>
              <w:t>.</w:t>
            </w:r>
          </w:p>
        </w:tc>
        <w:tc>
          <w:tcPr>
            <w:tcW w:w="1106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proofErr w:type="spellStart"/>
            <w:r w:rsidRPr="00CB0C13">
              <w:rPr>
                <w:b/>
                <w:color w:val="0F243E"/>
                <w:sz w:val="16"/>
                <w:szCs w:val="16"/>
              </w:rPr>
              <w:t>Straord</w:t>
            </w:r>
            <w:proofErr w:type="spellEnd"/>
            <w:r w:rsidRPr="00CB0C13">
              <w:rPr>
                <w:b/>
                <w:color w:val="0F243E"/>
                <w:sz w:val="16"/>
                <w:szCs w:val="16"/>
              </w:rPr>
              <w:t>.</w:t>
            </w:r>
          </w:p>
        </w:tc>
        <w:tc>
          <w:tcPr>
            <w:tcW w:w="940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Deroga</w:t>
            </w:r>
          </w:p>
        </w:tc>
        <w:tc>
          <w:tcPr>
            <w:tcW w:w="856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totale</w:t>
            </w:r>
          </w:p>
        </w:tc>
        <w:tc>
          <w:tcPr>
            <w:tcW w:w="1120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proofErr w:type="spellStart"/>
            <w:r w:rsidRPr="00CB0C13">
              <w:rPr>
                <w:b/>
                <w:color w:val="0F243E"/>
                <w:sz w:val="16"/>
                <w:szCs w:val="16"/>
              </w:rPr>
              <w:t>Ordin</w:t>
            </w:r>
            <w:proofErr w:type="spellEnd"/>
            <w:r w:rsidRPr="00CB0C13">
              <w:rPr>
                <w:b/>
                <w:color w:val="0F243E"/>
                <w:sz w:val="16"/>
                <w:szCs w:val="16"/>
              </w:rPr>
              <w:t>.</w:t>
            </w:r>
          </w:p>
        </w:tc>
        <w:tc>
          <w:tcPr>
            <w:tcW w:w="1259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proofErr w:type="spellStart"/>
            <w:r w:rsidRPr="00CB0C13">
              <w:rPr>
                <w:b/>
                <w:color w:val="0F243E"/>
                <w:sz w:val="16"/>
                <w:szCs w:val="16"/>
              </w:rPr>
              <w:t>Straord</w:t>
            </w:r>
            <w:proofErr w:type="spellEnd"/>
            <w:r w:rsidRPr="00CB0C13">
              <w:rPr>
                <w:b/>
                <w:color w:val="0F243E"/>
                <w:sz w:val="16"/>
                <w:szCs w:val="16"/>
              </w:rPr>
              <w:t>.</w:t>
            </w:r>
          </w:p>
        </w:tc>
        <w:tc>
          <w:tcPr>
            <w:tcW w:w="1265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Deroga</w:t>
            </w:r>
          </w:p>
        </w:tc>
        <w:tc>
          <w:tcPr>
            <w:tcW w:w="1235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totale</w:t>
            </w:r>
          </w:p>
        </w:tc>
        <w:tc>
          <w:tcPr>
            <w:tcW w:w="1278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proofErr w:type="spellStart"/>
            <w:r w:rsidRPr="00CB0C13">
              <w:rPr>
                <w:b/>
                <w:color w:val="0F243E"/>
                <w:sz w:val="16"/>
                <w:szCs w:val="16"/>
              </w:rPr>
              <w:t>Ordin</w:t>
            </w:r>
            <w:proofErr w:type="spellEnd"/>
            <w:r w:rsidRPr="00CB0C13">
              <w:rPr>
                <w:b/>
                <w:color w:val="0F243E"/>
                <w:sz w:val="16"/>
                <w:szCs w:val="16"/>
              </w:rPr>
              <w:t>.</w:t>
            </w:r>
          </w:p>
        </w:tc>
        <w:tc>
          <w:tcPr>
            <w:tcW w:w="1068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proofErr w:type="spellStart"/>
            <w:r w:rsidRPr="00CB0C13">
              <w:rPr>
                <w:b/>
                <w:color w:val="0F243E"/>
                <w:sz w:val="16"/>
                <w:szCs w:val="16"/>
              </w:rPr>
              <w:t>Straord</w:t>
            </w:r>
            <w:proofErr w:type="spellEnd"/>
            <w:r w:rsidRPr="00CB0C13">
              <w:rPr>
                <w:b/>
                <w:color w:val="0F243E"/>
                <w:sz w:val="16"/>
                <w:szCs w:val="16"/>
              </w:rPr>
              <w:t>.</w:t>
            </w:r>
          </w:p>
        </w:tc>
        <w:tc>
          <w:tcPr>
            <w:tcW w:w="1015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Deroga</w:t>
            </w:r>
          </w:p>
        </w:tc>
        <w:tc>
          <w:tcPr>
            <w:tcW w:w="946" w:type="dxa"/>
            <w:vAlign w:val="center"/>
          </w:tcPr>
          <w:p w:rsidR="00C73D1A" w:rsidRPr="00CB0C13" w:rsidRDefault="00C73D1A">
            <w:pPr>
              <w:jc w:val="center"/>
              <w:rPr>
                <w:color w:val="0F243E"/>
                <w:sz w:val="16"/>
                <w:szCs w:val="16"/>
              </w:rPr>
            </w:pPr>
            <w:r w:rsidRPr="00CB0C13">
              <w:rPr>
                <w:b/>
                <w:color w:val="0F243E"/>
                <w:sz w:val="16"/>
                <w:szCs w:val="16"/>
              </w:rPr>
              <w:t>totale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Potenza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242.349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217.233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2.463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462.045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41.630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36.233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1.365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79.228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-82,8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-83,3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-44,6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-82,9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Matera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82.760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140.384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223.144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110.425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6.185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24.640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141.250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33,4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-95,6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2.464.000,0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-36,7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Catanzaro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81.641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480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82.121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30.115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36.251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66.366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-63,1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7.452,3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-19,2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Cosenza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35.914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316.862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9.984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362.760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3.265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184.052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187.317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-90,9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-41,9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-48,4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Crotone</w:t>
            </w:r>
            <w:r>
              <w:rPr>
                <w:b/>
                <w:color w:val="002060"/>
                <w:sz w:val="16"/>
                <w:szCs w:val="16"/>
              </w:rPr>
              <w:t>*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113.648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113.648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10.069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10.069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1.006.900,0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-91,1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Reggio Calabria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10.427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714.924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725.351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172.142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1.144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173.286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-75,9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114.400,0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-76,1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Vibo Valentia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6.399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38.160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44.559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2.278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736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4.336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7.350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-64,4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-98,1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433.600,0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-83,5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Palermo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178.595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679.329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367.483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1.225.407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85.549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270.600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160.932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517.081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-52,1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-60,2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-56,2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-57,8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Agrigento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20.352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58.587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78.939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8.551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120.535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367.864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496.950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855.100,0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492,3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527,9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529,5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Caltanissetta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2.950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48.945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9.316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61.211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35.435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40.225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75.660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-27,6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331,8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23,6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Catania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159.330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367.135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93.739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620.204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128.928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457.978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127.655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714.561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-19,1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24,7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36,2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15,2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Enna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7.988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2.120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10.108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24.740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2.842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27.582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209,7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284.200,0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172,9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Messina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6.067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439.042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34.056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479.165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22.364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180.939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203.303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268,6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431,3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-57,6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Ragusa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47.917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34.416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82.333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8.562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6.200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91.968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106.730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-82,1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620.000,0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167,2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29,6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Siracusa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45.216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14.204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15.928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75.348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73.445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108.805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88.684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270.934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62,4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666,0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456,8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259,6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Trapani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45.546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7.930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190.698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244.174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31.563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6.146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205.419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243.128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-30,7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-22,5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7,7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-0,4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Cagliari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86.594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134.148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177.043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397.785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5.184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126.562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131.746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-96,1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-28,5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-66,9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Nuoro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367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69.108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5.504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74.979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44.858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7.876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52.734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-35,1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43,1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-29,7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Oristano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18.237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24.735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4.961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47.933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22.518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441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1.080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24.039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23,5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-98,2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-78,2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-49,8</w:t>
            </w:r>
          </w:p>
        </w:tc>
      </w:tr>
      <w:tr w:rsidR="00234181" w:rsidRPr="00CB0C13" w:rsidTr="00234181">
        <w:trPr>
          <w:jc w:val="center"/>
        </w:trPr>
        <w:tc>
          <w:tcPr>
            <w:tcW w:w="1362" w:type="dxa"/>
            <w:vAlign w:val="center"/>
          </w:tcPr>
          <w:p w:rsidR="00234181" w:rsidRPr="00A24EB8" w:rsidRDefault="00234181">
            <w:pPr>
              <w:rPr>
                <w:b/>
                <w:color w:val="002060"/>
                <w:sz w:val="16"/>
                <w:szCs w:val="16"/>
              </w:rPr>
            </w:pPr>
            <w:r w:rsidRPr="00A24EB8">
              <w:rPr>
                <w:b/>
                <w:color w:val="002060"/>
                <w:sz w:val="16"/>
                <w:szCs w:val="16"/>
              </w:rPr>
              <w:t>Sassari</w:t>
            </w:r>
          </w:p>
        </w:tc>
        <w:tc>
          <w:tcPr>
            <w:tcW w:w="1352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89.632</w:t>
            </w:r>
          </w:p>
        </w:tc>
        <w:tc>
          <w:tcPr>
            <w:tcW w:w="1106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1.350.306</w:t>
            </w:r>
          </w:p>
        </w:tc>
        <w:tc>
          <w:tcPr>
            <w:tcW w:w="940" w:type="dxa"/>
            <w:vAlign w:val="bottom"/>
          </w:tcPr>
          <w:p w:rsidR="00234181" w:rsidRPr="00D35A1B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D35A1B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856" w:type="dxa"/>
            <w:vAlign w:val="bottom"/>
          </w:tcPr>
          <w:p w:rsidR="00234181" w:rsidRPr="00D35A1B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D35A1B">
              <w:rPr>
                <w:b/>
                <w:color w:val="002060"/>
                <w:sz w:val="16"/>
                <w:szCs w:val="16"/>
              </w:rPr>
              <w:t>1.439.938</w:t>
            </w:r>
          </w:p>
        </w:tc>
        <w:tc>
          <w:tcPr>
            <w:tcW w:w="1120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55.671</w:t>
            </w:r>
          </w:p>
        </w:tc>
        <w:tc>
          <w:tcPr>
            <w:tcW w:w="1259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5.500</w:t>
            </w:r>
          </w:p>
        </w:tc>
        <w:tc>
          <w:tcPr>
            <w:tcW w:w="1265" w:type="dxa"/>
            <w:vAlign w:val="center"/>
          </w:tcPr>
          <w:p w:rsidR="00234181" w:rsidRPr="005509A4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 w:rsidRPr="005509A4">
              <w:rPr>
                <w:color w:val="002060"/>
                <w:sz w:val="16"/>
                <w:szCs w:val="16"/>
              </w:rPr>
              <w:t>10.968</w:t>
            </w:r>
          </w:p>
        </w:tc>
        <w:tc>
          <w:tcPr>
            <w:tcW w:w="1235" w:type="dxa"/>
            <w:vAlign w:val="center"/>
          </w:tcPr>
          <w:p w:rsidR="00234181" w:rsidRPr="005509A4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509A4">
              <w:rPr>
                <w:b/>
                <w:color w:val="002060"/>
                <w:sz w:val="16"/>
                <w:szCs w:val="16"/>
              </w:rPr>
              <w:t>72.139</w:t>
            </w:r>
          </w:p>
        </w:tc>
        <w:tc>
          <w:tcPr>
            <w:tcW w:w="127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-37,9</w:t>
            </w:r>
          </w:p>
        </w:tc>
        <w:tc>
          <w:tcPr>
            <w:tcW w:w="1068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-99,6</w:t>
            </w:r>
          </w:p>
        </w:tc>
        <w:tc>
          <w:tcPr>
            <w:tcW w:w="1015" w:type="dxa"/>
            <w:vAlign w:val="center"/>
          </w:tcPr>
          <w:p w:rsidR="00234181" w:rsidRDefault="00234181">
            <w:pPr>
              <w:jc w:val="right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1.096.800,0</w:t>
            </w:r>
          </w:p>
        </w:tc>
        <w:tc>
          <w:tcPr>
            <w:tcW w:w="946" w:type="dxa"/>
            <w:vAlign w:val="center"/>
          </w:tcPr>
          <w:p w:rsidR="00234181" w:rsidRPr="006D12A8" w:rsidRDefault="0023418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6D12A8">
              <w:rPr>
                <w:b/>
                <w:color w:val="002060"/>
                <w:sz w:val="16"/>
                <w:szCs w:val="16"/>
              </w:rPr>
              <w:t>-95,0</w:t>
            </w:r>
          </w:p>
        </w:tc>
      </w:tr>
    </w:tbl>
    <w:p w:rsidR="00250E90" w:rsidRDefault="00250E90" w:rsidP="00973A26">
      <w:pPr>
        <w:ind w:left="-935" w:right="-662"/>
        <w:jc w:val="center"/>
      </w:pPr>
    </w:p>
    <w:p w:rsidR="00250E90" w:rsidRDefault="00250E90" w:rsidP="00973A26">
      <w:pPr>
        <w:ind w:left="-935" w:right="-662"/>
        <w:jc w:val="center"/>
      </w:pPr>
    </w:p>
    <w:p w:rsidR="00250E90" w:rsidRDefault="00250E90" w:rsidP="00973A26">
      <w:pPr>
        <w:ind w:left="-935" w:right="-662"/>
        <w:jc w:val="center"/>
      </w:pPr>
    </w:p>
    <w:p w:rsidR="00250E90" w:rsidRDefault="00250E90" w:rsidP="00973A26">
      <w:pPr>
        <w:ind w:left="-935" w:right="-662"/>
        <w:jc w:val="center"/>
      </w:pPr>
    </w:p>
    <w:p w:rsidR="0080140B" w:rsidRDefault="0080140B" w:rsidP="00973A26">
      <w:pPr>
        <w:ind w:left="-935" w:right="-662"/>
        <w:jc w:val="center"/>
      </w:pPr>
    </w:p>
    <w:p w:rsidR="0080140B" w:rsidRDefault="0080140B" w:rsidP="00973A26">
      <w:pPr>
        <w:ind w:left="-935" w:right="-662"/>
        <w:jc w:val="center"/>
      </w:pPr>
    </w:p>
    <w:p w:rsidR="0080140B" w:rsidRDefault="0080140B" w:rsidP="00973A26">
      <w:pPr>
        <w:ind w:left="-935" w:right="-662"/>
        <w:jc w:val="center"/>
      </w:pPr>
    </w:p>
    <w:p w:rsidR="0080140B" w:rsidRDefault="0080140B" w:rsidP="00973A26">
      <w:pPr>
        <w:ind w:left="-935" w:right="-662"/>
        <w:jc w:val="center"/>
      </w:pPr>
    </w:p>
    <w:p w:rsidR="0080140B" w:rsidRDefault="0080140B" w:rsidP="00973A26">
      <w:pPr>
        <w:ind w:left="-935" w:right="-662"/>
        <w:jc w:val="center"/>
      </w:pPr>
    </w:p>
    <w:p w:rsidR="0080140B" w:rsidRDefault="0080140B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80140B" w:rsidRDefault="0080140B" w:rsidP="00973A26">
      <w:pPr>
        <w:ind w:left="-935" w:right="-662"/>
        <w:jc w:val="center"/>
      </w:pPr>
    </w:p>
    <w:p w:rsidR="0080140B" w:rsidRDefault="0080140B" w:rsidP="00973A26">
      <w:pPr>
        <w:ind w:left="-935" w:right="-662"/>
        <w:jc w:val="center"/>
      </w:pPr>
    </w:p>
    <w:p w:rsidR="00744926" w:rsidRDefault="00744926" w:rsidP="00744926">
      <w:pPr>
        <w:ind w:left="-935" w:right="-662"/>
        <w:jc w:val="center"/>
        <w:outlineLvl w:val="0"/>
        <w:rPr>
          <w:b/>
          <w:color w:val="FF0000"/>
          <w:sz w:val="72"/>
          <w:szCs w:val="72"/>
        </w:rPr>
      </w:pPr>
      <w:r>
        <w:rPr>
          <w:b/>
          <w:color w:val="FF0000"/>
          <w:sz w:val="64"/>
          <w:szCs w:val="64"/>
        </w:rPr>
        <w:t>La cassa integrazione per</w:t>
      </w:r>
      <w:r>
        <w:rPr>
          <w:b/>
          <w:color w:val="FF0000"/>
          <w:sz w:val="72"/>
          <w:szCs w:val="72"/>
        </w:rPr>
        <w:t xml:space="preserve"> RAMO DI ATTIVITA’</w:t>
      </w:r>
    </w:p>
    <w:p w:rsidR="00744926" w:rsidRDefault="00744926" w:rsidP="00744926">
      <w:pPr>
        <w:ind w:left="-935" w:right="-662"/>
        <w:jc w:val="center"/>
        <w:rPr>
          <w:b/>
          <w:color w:val="FF0000"/>
          <w:sz w:val="72"/>
          <w:szCs w:val="72"/>
        </w:rPr>
      </w:pPr>
    </w:p>
    <w:p w:rsidR="00744926" w:rsidRDefault="00744926" w:rsidP="00744926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SETTEMBRE 2015</w:t>
      </w:r>
    </w:p>
    <w:p w:rsidR="00744926" w:rsidRDefault="00744926" w:rsidP="00744926">
      <w:pPr>
        <w:ind w:left="-935" w:right="-662"/>
        <w:jc w:val="center"/>
        <w:rPr>
          <w:color w:val="0000FF"/>
          <w:sz w:val="48"/>
          <w:szCs w:val="48"/>
        </w:rPr>
      </w:pPr>
      <w:r>
        <w:rPr>
          <w:color w:val="FF0000"/>
          <w:sz w:val="48"/>
          <w:szCs w:val="48"/>
        </w:rPr>
        <w:t>(confronto con Settembre 2014)</w:t>
      </w:r>
      <w:r>
        <w:rPr>
          <w:color w:val="0000FF"/>
          <w:sz w:val="48"/>
          <w:szCs w:val="48"/>
        </w:rPr>
        <w:t xml:space="preserve"> </w:t>
      </w:r>
    </w:p>
    <w:p w:rsidR="00744926" w:rsidRDefault="00744926" w:rsidP="00744926">
      <w:pPr>
        <w:ind w:left="360"/>
        <w:jc w:val="center"/>
        <w:rPr>
          <w:b/>
          <w:color w:val="000080"/>
          <w:sz w:val="40"/>
          <w:szCs w:val="40"/>
        </w:rPr>
      </w:pPr>
    </w:p>
    <w:p w:rsidR="00744926" w:rsidRDefault="00744926" w:rsidP="00744926">
      <w:pPr>
        <w:ind w:left="360"/>
        <w:jc w:val="center"/>
        <w:rPr>
          <w:b/>
          <w:color w:val="000080"/>
          <w:sz w:val="40"/>
          <w:szCs w:val="40"/>
        </w:rPr>
      </w:pPr>
    </w:p>
    <w:p w:rsidR="00744926" w:rsidRDefault="00744926" w:rsidP="00744926">
      <w:pPr>
        <w:jc w:val="center"/>
        <w:rPr>
          <w:b/>
          <w:color w:val="000080"/>
          <w:sz w:val="48"/>
          <w:szCs w:val="48"/>
          <w:u w:val="single"/>
        </w:rPr>
      </w:pPr>
    </w:p>
    <w:p w:rsidR="00744926" w:rsidRDefault="00744926" w:rsidP="00744926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744926" w:rsidRDefault="00744926" w:rsidP="00744926">
      <w:pPr>
        <w:jc w:val="center"/>
        <w:rPr>
          <w:b/>
          <w:color w:val="000080"/>
          <w:sz w:val="48"/>
          <w:szCs w:val="48"/>
          <w:u w:val="single"/>
        </w:rPr>
      </w:pPr>
    </w:p>
    <w:p w:rsidR="00744926" w:rsidRDefault="00744926" w:rsidP="00744926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CASSA INTEGRAZIONE PER SETTORE PRODUTTIVO </w:t>
      </w:r>
      <w:r w:rsidRPr="009D3D19">
        <w:rPr>
          <w:b/>
          <w:color w:val="FF0000"/>
          <w:sz w:val="20"/>
          <w:szCs w:val="20"/>
        </w:rPr>
        <w:t>(</w:t>
      </w:r>
      <w:r>
        <w:rPr>
          <w:b/>
          <w:color w:val="FF0000"/>
          <w:sz w:val="20"/>
          <w:szCs w:val="20"/>
        </w:rPr>
        <w:t>SETTEMBRE 2014/2015)</w:t>
      </w:r>
    </w:p>
    <w:tbl>
      <w:tblPr>
        <w:tblW w:w="15602" w:type="dxa"/>
        <w:jc w:val="center"/>
        <w:tblInd w:w="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1417"/>
        <w:gridCol w:w="1276"/>
        <w:gridCol w:w="1134"/>
        <w:gridCol w:w="1134"/>
        <w:gridCol w:w="1134"/>
        <w:gridCol w:w="1134"/>
        <w:gridCol w:w="1418"/>
        <w:gridCol w:w="992"/>
        <w:gridCol w:w="1134"/>
        <w:gridCol w:w="992"/>
        <w:gridCol w:w="992"/>
        <w:gridCol w:w="1143"/>
      </w:tblGrid>
      <w:tr w:rsidR="00744926" w:rsidRPr="00AF4B2E" w:rsidTr="00633DF3">
        <w:trPr>
          <w:cantSplit/>
          <w:jc w:val="center"/>
        </w:trPr>
        <w:tc>
          <w:tcPr>
            <w:tcW w:w="1702" w:type="dxa"/>
            <w:vMerge w:val="restart"/>
            <w:shd w:val="clear" w:color="auto" w:fill="FFCC00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MACRO AREE</w:t>
            </w:r>
          </w:p>
        </w:tc>
        <w:tc>
          <w:tcPr>
            <w:tcW w:w="7229" w:type="dxa"/>
            <w:gridSpan w:val="6"/>
            <w:shd w:val="clear" w:color="auto" w:fill="FFCC00"/>
            <w:vAlign w:val="center"/>
          </w:tcPr>
          <w:p w:rsidR="00744926" w:rsidRPr="00AF4B2E" w:rsidRDefault="00744926" w:rsidP="0074492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SETTEMBRE 2014</w:t>
            </w:r>
          </w:p>
        </w:tc>
        <w:tc>
          <w:tcPr>
            <w:tcW w:w="6671" w:type="dxa"/>
            <w:gridSpan w:val="6"/>
            <w:shd w:val="clear" w:color="auto" w:fill="FFCC00"/>
            <w:vAlign w:val="center"/>
          </w:tcPr>
          <w:p w:rsidR="00744926" w:rsidRPr="00AF4B2E" w:rsidRDefault="00744926" w:rsidP="00744926">
            <w:pPr>
              <w:jc w:val="center"/>
              <w:rPr>
                <w:b/>
                <w:bCs/>
                <w:color w:val="002060"/>
                <w:sz w:val="18"/>
                <w:szCs w:val="18"/>
              </w:rPr>
            </w:pPr>
            <w:r>
              <w:rPr>
                <w:b/>
                <w:bCs/>
                <w:color w:val="002060"/>
                <w:sz w:val="18"/>
                <w:szCs w:val="18"/>
              </w:rPr>
              <w:t>SETTEMBRE 2015</w:t>
            </w:r>
          </w:p>
        </w:tc>
      </w:tr>
      <w:tr w:rsidR="00633DF3" w:rsidRPr="00AF4B2E" w:rsidTr="00633DF3">
        <w:trPr>
          <w:cantSplit/>
          <w:jc w:val="center"/>
        </w:trPr>
        <w:tc>
          <w:tcPr>
            <w:tcW w:w="1702" w:type="dxa"/>
            <w:vMerge/>
            <w:vAlign w:val="center"/>
          </w:tcPr>
          <w:p w:rsidR="00744926" w:rsidRPr="00AF4B2E" w:rsidRDefault="00744926" w:rsidP="00071B39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Industria</w:t>
            </w:r>
          </w:p>
        </w:tc>
        <w:tc>
          <w:tcPr>
            <w:tcW w:w="1276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Edilizia</w:t>
            </w:r>
          </w:p>
        </w:tc>
        <w:tc>
          <w:tcPr>
            <w:tcW w:w="1134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AF4B2E">
              <w:rPr>
                <w:b/>
                <w:color w:val="002060"/>
                <w:sz w:val="18"/>
                <w:szCs w:val="18"/>
              </w:rPr>
              <w:t>Artigian</w:t>
            </w:r>
            <w:proofErr w:type="spellEnd"/>
            <w:r w:rsidRPr="00AF4B2E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1134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Comm.</w:t>
            </w:r>
          </w:p>
        </w:tc>
        <w:tc>
          <w:tcPr>
            <w:tcW w:w="1134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 xml:space="preserve">Settori </w:t>
            </w:r>
          </w:p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vari</w:t>
            </w:r>
          </w:p>
        </w:tc>
        <w:tc>
          <w:tcPr>
            <w:tcW w:w="1134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totale</w:t>
            </w:r>
          </w:p>
        </w:tc>
        <w:tc>
          <w:tcPr>
            <w:tcW w:w="1418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Industria</w:t>
            </w:r>
          </w:p>
        </w:tc>
        <w:tc>
          <w:tcPr>
            <w:tcW w:w="992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Edilizia</w:t>
            </w:r>
          </w:p>
        </w:tc>
        <w:tc>
          <w:tcPr>
            <w:tcW w:w="1134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proofErr w:type="spellStart"/>
            <w:r w:rsidRPr="00AF4B2E">
              <w:rPr>
                <w:b/>
                <w:color w:val="002060"/>
                <w:sz w:val="18"/>
                <w:szCs w:val="18"/>
              </w:rPr>
              <w:t>Artigian</w:t>
            </w:r>
            <w:proofErr w:type="spellEnd"/>
            <w:r w:rsidRPr="00AF4B2E">
              <w:rPr>
                <w:b/>
                <w:color w:val="002060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Comm.</w:t>
            </w:r>
          </w:p>
        </w:tc>
        <w:tc>
          <w:tcPr>
            <w:tcW w:w="992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 xml:space="preserve">Settori </w:t>
            </w:r>
          </w:p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vari</w:t>
            </w:r>
          </w:p>
        </w:tc>
        <w:tc>
          <w:tcPr>
            <w:tcW w:w="1143" w:type="dxa"/>
            <w:vAlign w:val="center"/>
          </w:tcPr>
          <w:p w:rsidR="00744926" w:rsidRPr="00AF4B2E" w:rsidRDefault="00744926" w:rsidP="00071B39">
            <w:pPr>
              <w:jc w:val="center"/>
              <w:rPr>
                <w:b/>
                <w:color w:val="002060"/>
                <w:sz w:val="18"/>
                <w:szCs w:val="18"/>
              </w:rPr>
            </w:pPr>
            <w:r w:rsidRPr="00AF4B2E">
              <w:rPr>
                <w:b/>
                <w:color w:val="002060"/>
                <w:sz w:val="18"/>
                <w:szCs w:val="18"/>
              </w:rPr>
              <w:t>totale</w:t>
            </w:r>
          </w:p>
        </w:tc>
      </w:tr>
      <w:tr w:rsidR="00633DF3" w:rsidRPr="00AF4B2E" w:rsidTr="00633DF3">
        <w:trPr>
          <w:jc w:val="center"/>
        </w:trPr>
        <w:tc>
          <w:tcPr>
            <w:tcW w:w="1702" w:type="dxa"/>
            <w:vAlign w:val="center"/>
          </w:tcPr>
          <w:p w:rsidR="00633DF3" w:rsidRPr="00A24EB8" w:rsidRDefault="00633DF3" w:rsidP="00071B39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A24EB8">
              <w:rPr>
                <w:b/>
                <w:bCs/>
                <w:color w:val="002060"/>
                <w:sz w:val="18"/>
                <w:szCs w:val="18"/>
              </w:rPr>
              <w:t>NORD</w:t>
            </w:r>
          </w:p>
        </w:tc>
        <w:tc>
          <w:tcPr>
            <w:tcW w:w="1417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43.462.026</w:t>
            </w:r>
          </w:p>
        </w:tc>
        <w:tc>
          <w:tcPr>
            <w:tcW w:w="1276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7.028.691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2.129.300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5.606.746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125.110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58.351.873</w:t>
            </w:r>
          </w:p>
        </w:tc>
        <w:tc>
          <w:tcPr>
            <w:tcW w:w="1418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24.458.761</w:t>
            </w:r>
          </w:p>
        </w:tc>
        <w:tc>
          <w:tcPr>
            <w:tcW w:w="992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4.788.924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1.450.929</w:t>
            </w:r>
          </w:p>
        </w:tc>
        <w:tc>
          <w:tcPr>
            <w:tcW w:w="992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3.452.247</w:t>
            </w:r>
          </w:p>
        </w:tc>
        <w:tc>
          <w:tcPr>
            <w:tcW w:w="992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9.680</w:t>
            </w:r>
          </w:p>
        </w:tc>
        <w:tc>
          <w:tcPr>
            <w:tcW w:w="1143" w:type="dxa"/>
            <w:vAlign w:val="bottom"/>
          </w:tcPr>
          <w:p w:rsidR="00633DF3" w:rsidRPr="00633DF3" w:rsidRDefault="00633DF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34.160.541</w:t>
            </w:r>
          </w:p>
        </w:tc>
      </w:tr>
      <w:tr w:rsidR="00633DF3" w:rsidRPr="00AF4B2E" w:rsidTr="00633DF3">
        <w:trPr>
          <w:jc w:val="center"/>
        </w:trPr>
        <w:tc>
          <w:tcPr>
            <w:tcW w:w="1702" w:type="dxa"/>
            <w:vAlign w:val="center"/>
          </w:tcPr>
          <w:p w:rsidR="00633DF3" w:rsidRPr="00A24EB8" w:rsidRDefault="00633DF3" w:rsidP="00071B39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A24EB8">
              <w:rPr>
                <w:b/>
                <w:bCs/>
                <w:color w:val="002060"/>
                <w:sz w:val="18"/>
                <w:szCs w:val="18"/>
              </w:rPr>
              <w:t>CENTRO</w:t>
            </w:r>
          </w:p>
        </w:tc>
        <w:tc>
          <w:tcPr>
            <w:tcW w:w="1417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14.552.921</w:t>
            </w:r>
          </w:p>
        </w:tc>
        <w:tc>
          <w:tcPr>
            <w:tcW w:w="1276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2.128.888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1.640.383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2.024.010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30.155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20.376.357</w:t>
            </w:r>
          </w:p>
        </w:tc>
        <w:tc>
          <w:tcPr>
            <w:tcW w:w="1418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8.447.240</w:t>
            </w:r>
          </w:p>
        </w:tc>
        <w:tc>
          <w:tcPr>
            <w:tcW w:w="992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1.407.130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1.540.665</w:t>
            </w:r>
          </w:p>
        </w:tc>
        <w:tc>
          <w:tcPr>
            <w:tcW w:w="992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2.143.422</w:t>
            </w:r>
          </w:p>
        </w:tc>
        <w:tc>
          <w:tcPr>
            <w:tcW w:w="992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25.517</w:t>
            </w:r>
          </w:p>
        </w:tc>
        <w:tc>
          <w:tcPr>
            <w:tcW w:w="1143" w:type="dxa"/>
            <w:vAlign w:val="bottom"/>
          </w:tcPr>
          <w:p w:rsidR="00633DF3" w:rsidRPr="00633DF3" w:rsidRDefault="00633DF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13.563.974</w:t>
            </w:r>
          </w:p>
        </w:tc>
      </w:tr>
      <w:tr w:rsidR="00633DF3" w:rsidRPr="00AF4B2E" w:rsidTr="00633DF3">
        <w:trPr>
          <w:jc w:val="center"/>
        </w:trPr>
        <w:tc>
          <w:tcPr>
            <w:tcW w:w="1702" w:type="dxa"/>
            <w:vAlign w:val="center"/>
          </w:tcPr>
          <w:p w:rsidR="00633DF3" w:rsidRPr="00A24EB8" w:rsidRDefault="00633DF3" w:rsidP="00071B39">
            <w:pPr>
              <w:rPr>
                <w:b/>
                <w:bCs/>
                <w:color w:val="002060"/>
                <w:sz w:val="18"/>
                <w:szCs w:val="18"/>
              </w:rPr>
            </w:pPr>
            <w:r w:rsidRPr="00A24EB8">
              <w:rPr>
                <w:b/>
                <w:bCs/>
                <w:color w:val="002060"/>
                <w:sz w:val="18"/>
                <w:szCs w:val="18"/>
              </w:rPr>
              <w:t>MEZZOGIORNO</w:t>
            </w:r>
          </w:p>
        </w:tc>
        <w:tc>
          <w:tcPr>
            <w:tcW w:w="1417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14.607.014</w:t>
            </w:r>
          </w:p>
        </w:tc>
        <w:tc>
          <w:tcPr>
            <w:tcW w:w="1276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2.170.767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226.392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2.286.627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26.652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19.317.452</w:t>
            </w:r>
          </w:p>
        </w:tc>
        <w:tc>
          <w:tcPr>
            <w:tcW w:w="1418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7.860.709</w:t>
            </w:r>
          </w:p>
        </w:tc>
        <w:tc>
          <w:tcPr>
            <w:tcW w:w="992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1.304.262</w:t>
            </w:r>
          </w:p>
        </w:tc>
        <w:tc>
          <w:tcPr>
            <w:tcW w:w="1134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362.419</w:t>
            </w:r>
          </w:p>
        </w:tc>
        <w:tc>
          <w:tcPr>
            <w:tcW w:w="992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3.432.339</w:t>
            </w:r>
          </w:p>
        </w:tc>
        <w:tc>
          <w:tcPr>
            <w:tcW w:w="992" w:type="dxa"/>
            <w:vAlign w:val="bottom"/>
          </w:tcPr>
          <w:p w:rsidR="00633DF3" w:rsidRPr="00633DF3" w:rsidRDefault="00633DF3">
            <w:pPr>
              <w:jc w:val="right"/>
              <w:rPr>
                <w:color w:val="002060"/>
                <w:sz w:val="18"/>
                <w:szCs w:val="18"/>
              </w:rPr>
            </w:pPr>
            <w:r w:rsidRPr="00633DF3">
              <w:rPr>
                <w:color w:val="002060"/>
                <w:sz w:val="18"/>
                <w:szCs w:val="18"/>
              </w:rPr>
              <w:t>6.539</w:t>
            </w:r>
          </w:p>
        </w:tc>
        <w:tc>
          <w:tcPr>
            <w:tcW w:w="1143" w:type="dxa"/>
            <w:vAlign w:val="bottom"/>
          </w:tcPr>
          <w:p w:rsidR="00633DF3" w:rsidRPr="00633DF3" w:rsidRDefault="00633DF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12.966.268</w:t>
            </w:r>
          </w:p>
        </w:tc>
      </w:tr>
      <w:tr w:rsidR="00633DF3" w:rsidRPr="00AF4B2E" w:rsidTr="00633DF3">
        <w:trPr>
          <w:jc w:val="center"/>
        </w:trPr>
        <w:tc>
          <w:tcPr>
            <w:tcW w:w="1702" w:type="dxa"/>
            <w:vAlign w:val="center"/>
          </w:tcPr>
          <w:p w:rsidR="00633DF3" w:rsidRPr="00A24EB8" w:rsidRDefault="00633DF3" w:rsidP="00071B39">
            <w:pPr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:rsidR="00633DF3" w:rsidRPr="00633DF3" w:rsidRDefault="00633DF3" w:rsidP="00071B39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633DF3" w:rsidRPr="00633DF3" w:rsidRDefault="00633DF3" w:rsidP="00071B39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3DF3" w:rsidRPr="00633DF3" w:rsidRDefault="00633DF3" w:rsidP="00071B39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3DF3" w:rsidRPr="00633DF3" w:rsidRDefault="00633DF3" w:rsidP="00071B39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3DF3" w:rsidRPr="00633DF3" w:rsidRDefault="00633DF3" w:rsidP="00071B39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Align w:val="bottom"/>
          </w:tcPr>
          <w:p w:rsidR="00633DF3" w:rsidRPr="00633DF3" w:rsidRDefault="00633DF3" w:rsidP="00071B39">
            <w:pPr>
              <w:jc w:val="right"/>
              <w:rPr>
                <w:b/>
                <w:bCs/>
                <w:color w:val="00206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633DF3" w:rsidRPr="00633DF3" w:rsidRDefault="00633DF3" w:rsidP="00071B39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3DF3" w:rsidRPr="00633DF3" w:rsidRDefault="00633DF3" w:rsidP="00071B39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33DF3" w:rsidRPr="00633DF3" w:rsidRDefault="00633DF3" w:rsidP="00071B39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3DF3" w:rsidRPr="00633DF3" w:rsidRDefault="00633DF3" w:rsidP="00071B39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633DF3" w:rsidRPr="00633DF3" w:rsidRDefault="00633DF3" w:rsidP="00071B39">
            <w:pPr>
              <w:jc w:val="right"/>
              <w:rPr>
                <w:color w:val="002060"/>
                <w:sz w:val="18"/>
                <w:szCs w:val="18"/>
              </w:rPr>
            </w:pPr>
          </w:p>
        </w:tc>
        <w:tc>
          <w:tcPr>
            <w:tcW w:w="1143" w:type="dxa"/>
            <w:vAlign w:val="bottom"/>
          </w:tcPr>
          <w:p w:rsidR="00633DF3" w:rsidRPr="00633DF3" w:rsidRDefault="00633DF3" w:rsidP="00071B39">
            <w:pPr>
              <w:jc w:val="right"/>
              <w:rPr>
                <w:b/>
                <w:bCs/>
                <w:color w:val="002060"/>
                <w:sz w:val="18"/>
                <w:szCs w:val="18"/>
              </w:rPr>
            </w:pPr>
          </w:p>
        </w:tc>
      </w:tr>
      <w:tr w:rsidR="00633DF3" w:rsidRPr="00633DF3" w:rsidTr="00633DF3">
        <w:trPr>
          <w:jc w:val="center"/>
        </w:trPr>
        <w:tc>
          <w:tcPr>
            <w:tcW w:w="1702" w:type="dxa"/>
            <w:shd w:val="clear" w:color="auto" w:fill="FFFF99"/>
            <w:vAlign w:val="center"/>
          </w:tcPr>
          <w:p w:rsidR="00633DF3" w:rsidRPr="00633DF3" w:rsidRDefault="00633DF3" w:rsidP="00071B39">
            <w:pPr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1417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72.621.961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11.328.346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3.996.075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9.917.383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181.917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98.045.682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40.766.710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7.500.316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3.354.013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9.028.008</w:t>
            </w:r>
          </w:p>
        </w:tc>
        <w:tc>
          <w:tcPr>
            <w:tcW w:w="992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41.736</w:t>
            </w:r>
          </w:p>
        </w:tc>
        <w:tc>
          <w:tcPr>
            <w:tcW w:w="1143" w:type="dxa"/>
            <w:shd w:val="clear" w:color="auto" w:fill="FFFF99"/>
            <w:vAlign w:val="center"/>
          </w:tcPr>
          <w:p w:rsidR="00633DF3" w:rsidRPr="00633DF3" w:rsidRDefault="00633DF3" w:rsidP="008B4F1E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633DF3">
              <w:rPr>
                <w:b/>
                <w:color w:val="002060"/>
                <w:sz w:val="18"/>
                <w:szCs w:val="18"/>
              </w:rPr>
              <w:t>60.690.783</w:t>
            </w:r>
          </w:p>
        </w:tc>
      </w:tr>
    </w:tbl>
    <w:p w:rsidR="00744926" w:rsidRDefault="00744926" w:rsidP="00744926">
      <w:pPr>
        <w:jc w:val="center"/>
        <w:rPr>
          <w:b/>
          <w:color w:val="000080"/>
          <w:sz w:val="20"/>
          <w:szCs w:val="20"/>
          <w:u w:val="single"/>
        </w:rPr>
      </w:pPr>
    </w:p>
    <w:p w:rsidR="00744926" w:rsidRDefault="00744926" w:rsidP="00744926">
      <w:pPr>
        <w:jc w:val="center"/>
        <w:rPr>
          <w:b/>
          <w:color w:val="000080"/>
          <w:sz w:val="28"/>
          <w:szCs w:val="28"/>
          <w:u w:val="single"/>
        </w:rPr>
      </w:pPr>
    </w:p>
    <w:p w:rsidR="00744926" w:rsidRDefault="00744926" w:rsidP="00744926">
      <w:pPr>
        <w:jc w:val="center"/>
        <w:rPr>
          <w:b/>
          <w:color w:val="000080"/>
          <w:sz w:val="28"/>
          <w:szCs w:val="28"/>
          <w:u w:val="single"/>
        </w:rPr>
      </w:pPr>
    </w:p>
    <w:p w:rsidR="00744926" w:rsidRDefault="00744926" w:rsidP="00744926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744926" w:rsidRDefault="00744926" w:rsidP="00744926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744926" w:rsidRDefault="00744926" w:rsidP="00744926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744926" w:rsidRDefault="00744926" w:rsidP="00744926">
      <w:pPr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  <w:u w:val="single"/>
        </w:rPr>
        <w:t>REGIONI E PROVINCE AUTONOME</w:t>
      </w:r>
      <w:r>
        <w:rPr>
          <w:b/>
          <w:color w:val="000080"/>
          <w:sz w:val="28"/>
          <w:szCs w:val="28"/>
        </w:rPr>
        <w:t xml:space="preserve">:ORE AUTORIZZATE PER SETTORE PRODUTTIVE </w:t>
      </w:r>
      <w:r w:rsidRPr="009D3D19">
        <w:rPr>
          <w:b/>
          <w:color w:val="FF0000"/>
          <w:sz w:val="20"/>
          <w:szCs w:val="20"/>
        </w:rPr>
        <w:t>(</w:t>
      </w:r>
      <w:r>
        <w:rPr>
          <w:b/>
          <w:color w:val="FF0000"/>
          <w:sz w:val="20"/>
          <w:szCs w:val="20"/>
        </w:rPr>
        <w:t>SETTEMBRE 2014/2015</w:t>
      </w:r>
      <w:r w:rsidRPr="009D3D19">
        <w:rPr>
          <w:b/>
          <w:color w:val="FF0000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8"/>
        <w:gridCol w:w="1290"/>
        <w:gridCol w:w="1219"/>
        <w:gridCol w:w="1181"/>
        <w:gridCol w:w="1169"/>
        <w:gridCol w:w="911"/>
        <w:gridCol w:w="1026"/>
        <w:gridCol w:w="1293"/>
        <w:gridCol w:w="1183"/>
        <w:gridCol w:w="1104"/>
        <w:gridCol w:w="1181"/>
        <w:gridCol w:w="921"/>
        <w:gridCol w:w="1026"/>
      </w:tblGrid>
      <w:tr w:rsidR="00744926" w:rsidRPr="00FD6C01" w:rsidTr="00CD3EC3">
        <w:trPr>
          <w:jc w:val="center"/>
        </w:trPr>
        <w:tc>
          <w:tcPr>
            <w:tcW w:w="1297" w:type="dxa"/>
            <w:vMerge w:val="restart"/>
            <w:shd w:val="clear" w:color="auto" w:fill="FFCC00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REGIONI</w:t>
            </w:r>
          </w:p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E</w:t>
            </w:r>
          </w:p>
          <w:p w:rsidR="00744926" w:rsidRPr="00FD6C01" w:rsidRDefault="00744926" w:rsidP="00071B39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PROV. AUTONOME</w:t>
            </w:r>
          </w:p>
        </w:tc>
        <w:tc>
          <w:tcPr>
            <w:tcW w:w="6792" w:type="dxa"/>
            <w:gridSpan w:val="6"/>
            <w:shd w:val="clear" w:color="auto" w:fill="FFCC00"/>
            <w:vAlign w:val="center"/>
          </w:tcPr>
          <w:p w:rsidR="00744926" w:rsidRPr="00FD6C01" w:rsidRDefault="00744926" w:rsidP="00744926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SETTEMBRE 2014</w:t>
            </w:r>
          </w:p>
        </w:tc>
        <w:tc>
          <w:tcPr>
            <w:tcW w:w="6713" w:type="dxa"/>
            <w:gridSpan w:val="6"/>
            <w:shd w:val="clear" w:color="auto" w:fill="FFCC00"/>
            <w:vAlign w:val="center"/>
          </w:tcPr>
          <w:p w:rsidR="00744926" w:rsidRPr="00FD6C01" w:rsidRDefault="00744926" w:rsidP="00744926">
            <w:pPr>
              <w:jc w:val="center"/>
              <w:rPr>
                <w:b/>
                <w:bCs/>
                <w:color w:val="000080"/>
                <w:sz w:val="18"/>
                <w:szCs w:val="18"/>
              </w:rPr>
            </w:pPr>
            <w:r>
              <w:rPr>
                <w:b/>
                <w:bCs/>
                <w:color w:val="000080"/>
                <w:sz w:val="18"/>
                <w:szCs w:val="18"/>
              </w:rPr>
              <w:t>SETTEMBRE 2015</w:t>
            </w:r>
          </w:p>
        </w:tc>
      </w:tr>
      <w:tr w:rsidR="00BB060A" w:rsidRPr="00FD6C01" w:rsidTr="00CD3EC3">
        <w:trPr>
          <w:jc w:val="center"/>
        </w:trPr>
        <w:tc>
          <w:tcPr>
            <w:tcW w:w="1297" w:type="dxa"/>
            <w:vMerge/>
            <w:vAlign w:val="center"/>
          </w:tcPr>
          <w:p w:rsidR="00744926" w:rsidRPr="00FD6C01" w:rsidRDefault="00744926" w:rsidP="00071B39">
            <w:pPr>
              <w:rPr>
                <w:b/>
                <w:bCs/>
                <w:color w:val="000080"/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Industria</w:t>
            </w:r>
          </w:p>
        </w:tc>
        <w:tc>
          <w:tcPr>
            <w:tcW w:w="1220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Edilizia</w:t>
            </w:r>
          </w:p>
        </w:tc>
        <w:tc>
          <w:tcPr>
            <w:tcW w:w="1182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Artigian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>.</w:t>
            </w:r>
          </w:p>
        </w:tc>
        <w:tc>
          <w:tcPr>
            <w:tcW w:w="1170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Comm.</w:t>
            </w:r>
          </w:p>
        </w:tc>
        <w:tc>
          <w:tcPr>
            <w:tcW w:w="911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 xml:space="preserve">Settori </w:t>
            </w:r>
          </w:p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vari</w:t>
            </w:r>
          </w:p>
        </w:tc>
        <w:tc>
          <w:tcPr>
            <w:tcW w:w="1019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totale</w:t>
            </w:r>
          </w:p>
        </w:tc>
        <w:tc>
          <w:tcPr>
            <w:tcW w:w="1294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Industria</w:t>
            </w:r>
          </w:p>
        </w:tc>
        <w:tc>
          <w:tcPr>
            <w:tcW w:w="1184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Edilizia</w:t>
            </w:r>
          </w:p>
        </w:tc>
        <w:tc>
          <w:tcPr>
            <w:tcW w:w="1105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Artigian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>.</w:t>
            </w:r>
          </w:p>
        </w:tc>
        <w:tc>
          <w:tcPr>
            <w:tcW w:w="1182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Comm.</w:t>
            </w:r>
          </w:p>
        </w:tc>
        <w:tc>
          <w:tcPr>
            <w:tcW w:w="922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 xml:space="preserve">Settori </w:t>
            </w:r>
          </w:p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vari</w:t>
            </w:r>
          </w:p>
        </w:tc>
        <w:tc>
          <w:tcPr>
            <w:tcW w:w="1026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totale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Piemonte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9.949.375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938.674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479.305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934.064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9.613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12.311.031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5.340.930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962.441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185.148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309.857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2.093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6.800.469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Valle d'Aosta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32.115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19.007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520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2.789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54.431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6.859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9.560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16.419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Liguria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951.839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212.792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8.961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155.803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1.329.395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643.048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79.600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5.968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27.236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755.852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Lombardia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20.106.131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2.237.438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3.664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839.301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23.186.534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9.560.922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1.682.037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274.669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857.478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1.130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12.376.236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Bolzano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30.172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356.055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5.117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391.344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505.045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197.958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2.448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520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705.971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Trento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165.783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236.617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10.832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4.522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417.754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114.186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222.014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18.019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33.189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387.408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Veneto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5.584.098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1.591.539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1.215.876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1.084.802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13.825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9.490.140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3.094.108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633.566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497.326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776.449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1.361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5.002.810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Friuli V.G.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1.882.636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299.166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188.101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330.690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4.587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2.705.180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2.241.414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181.550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86.074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153.372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2.662.410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Emilia R.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4.759.877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1.137.403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222.041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2.249.658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97.085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8.466.064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2.952.249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820.198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381.277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1.294.146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5.096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5.452.966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Toscana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6.029.470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604.559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556.116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610.581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5.458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7.806.184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1.491.888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351.746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306.450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213.495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4.953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2.368.532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Umbria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788.113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368.550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302.393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349.392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4.811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1.813.259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441.984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157.149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443.028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306.997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5.313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1.354.471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Marche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3.056.735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430.418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738.475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422.697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3.216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4.651.541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2.215.391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191.232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747.697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691.746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13.931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3.859.997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Lazio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4.678.603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725.361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43.399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641.340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16.670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6.105.373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4.297.977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707.003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43.490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931.184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1.320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5.980.974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Abruzzo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1.676.888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264.642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116.937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405.484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340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2.464.291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1.370.638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261.051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293.011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752.414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2.407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2.679.521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Molise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182.549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27.427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460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210.436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213.090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31.700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64.698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309.488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Campania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3.728.833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421.956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38.596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1.005.881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14.910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5.210.176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3.161.968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342.299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480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472.792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1.180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3.978.719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Puglia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3.767.172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479.596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64.870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269.759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4.581.397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1.297.586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297.309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22.571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778.961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660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2.397.087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Basilicata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496.878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146.796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41.515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685.189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150.184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68.225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2.069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220.478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Calabria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460.019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546.334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312.102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9.984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1.328.439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275.484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43.227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125.677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444.388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Sicilia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2.507.604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179.327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5.989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182.551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1.418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2.876.889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1.264.403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175.980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25.660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1.187.866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2.020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2.655.929</w:t>
            </w:r>
          </w:p>
        </w:tc>
      </w:tr>
      <w:tr w:rsidR="00CD3EC3" w:rsidRPr="00FD6C01" w:rsidTr="00CD3EC3">
        <w:trPr>
          <w:jc w:val="center"/>
        </w:trPr>
        <w:tc>
          <w:tcPr>
            <w:tcW w:w="1297" w:type="dxa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Sardegna</w:t>
            </w:r>
          </w:p>
        </w:tc>
        <w:tc>
          <w:tcPr>
            <w:tcW w:w="129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1.787.071</w:t>
            </w:r>
          </w:p>
        </w:tc>
        <w:tc>
          <w:tcPr>
            <w:tcW w:w="122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104.689</w:t>
            </w:r>
          </w:p>
        </w:tc>
        <w:tc>
          <w:tcPr>
            <w:tcW w:w="1182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170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68.875</w:t>
            </w:r>
          </w:p>
        </w:tc>
        <w:tc>
          <w:tcPr>
            <w:tcW w:w="911" w:type="dxa"/>
            <w:vAlign w:val="center"/>
          </w:tcPr>
          <w:p w:rsidR="00CD3EC3" w:rsidRPr="00BB060A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BB060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1019" w:type="dxa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1.960.635</w:t>
            </w:r>
          </w:p>
        </w:tc>
        <w:tc>
          <w:tcPr>
            <w:tcW w:w="129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127.356</w:t>
            </w:r>
          </w:p>
        </w:tc>
        <w:tc>
          <w:tcPr>
            <w:tcW w:w="1184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84.471</w:t>
            </w:r>
          </w:p>
        </w:tc>
        <w:tc>
          <w:tcPr>
            <w:tcW w:w="1105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20.697</w:t>
            </w:r>
          </w:p>
        </w:tc>
        <w:tc>
          <w:tcPr>
            <w:tcW w:w="118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47.862</w:t>
            </w:r>
          </w:p>
        </w:tc>
        <w:tc>
          <w:tcPr>
            <w:tcW w:w="922" w:type="dxa"/>
            <w:vAlign w:val="center"/>
          </w:tcPr>
          <w:p w:rsidR="00CD3EC3" w:rsidRPr="00C25816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25816">
              <w:rPr>
                <w:color w:val="002060"/>
                <w:sz w:val="16"/>
                <w:szCs w:val="16"/>
              </w:rPr>
              <w:t>272</w:t>
            </w:r>
          </w:p>
        </w:tc>
        <w:tc>
          <w:tcPr>
            <w:tcW w:w="1026" w:type="dxa"/>
            <w:vAlign w:val="center"/>
          </w:tcPr>
          <w:p w:rsidR="00CD3EC3" w:rsidRPr="00C25816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25816">
              <w:rPr>
                <w:b/>
                <w:color w:val="002060"/>
                <w:sz w:val="16"/>
                <w:szCs w:val="16"/>
              </w:rPr>
              <w:t>280.658</w:t>
            </w:r>
          </w:p>
        </w:tc>
      </w:tr>
      <w:tr w:rsidR="00CD3EC3" w:rsidRPr="00CD3EC3" w:rsidTr="00CD3EC3">
        <w:trPr>
          <w:jc w:val="center"/>
        </w:trPr>
        <w:tc>
          <w:tcPr>
            <w:tcW w:w="1297" w:type="dxa"/>
            <w:shd w:val="clear" w:color="auto" w:fill="FFFF99"/>
            <w:vAlign w:val="center"/>
          </w:tcPr>
          <w:p w:rsidR="00CD3EC3" w:rsidRPr="00CD3EC3" w:rsidRDefault="00CD3EC3" w:rsidP="00071B39">
            <w:pPr>
              <w:jc w:val="both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1290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72.621.961</w:t>
            </w:r>
          </w:p>
        </w:tc>
        <w:tc>
          <w:tcPr>
            <w:tcW w:w="1220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11.328.346</w:t>
            </w:r>
          </w:p>
        </w:tc>
        <w:tc>
          <w:tcPr>
            <w:tcW w:w="1182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3.996.075</w:t>
            </w:r>
          </w:p>
        </w:tc>
        <w:tc>
          <w:tcPr>
            <w:tcW w:w="1170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9.917.383</w:t>
            </w:r>
          </w:p>
        </w:tc>
        <w:tc>
          <w:tcPr>
            <w:tcW w:w="911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181.917</w:t>
            </w:r>
          </w:p>
        </w:tc>
        <w:tc>
          <w:tcPr>
            <w:tcW w:w="1019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98.045.682</w:t>
            </w:r>
          </w:p>
        </w:tc>
        <w:tc>
          <w:tcPr>
            <w:tcW w:w="1294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40.766.710</w:t>
            </w:r>
          </w:p>
        </w:tc>
        <w:tc>
          <w:tcPr>
            <w:tcW w:w="1184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7.500.316</w:t>
            </w:r>
          </w:p>
        </w:tc>
        <w:tc>
          <w:tcPr>
            <w:tcW w:w="1105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3.354.013</w:t>
            </w:r>
          </w:p>
        </w:tc>
        <w:tc>
          <w:tcPr>
            <w:tcW w:w="1182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9.028.008</w:t>
            </w:r>
          </w:p>
        </w:tc>
        <w:tc>
          <w:tcPr>
            <w:tcW w:w="922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41.736</w:t>
            </w:r>
          </w:p>
        </w:tc>
        <w:tc>
          <w:tcPr>
            <w:tcW w:w="1026" w:type="dxa"/>
            <w:shd w:val="clear" w:color="auto" w:fill="FFFF99"/>
            <w:vAlign w:val="center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60.690.783</w:t>
            </w:r>
          </w:p>
        </w:tc>
      </w:tr>
    </w:tbl>
    <w:p w:rsidR="00744926" w:rsidRPr="005D7F82" w:rsidRDefault="00744926" w:rsidP="00744926">
      <w:pPr>
        <w:ind w:left="360"/>
        <w:jc w:val="center"/>
        <w:rPr>
          <w:b/>
          <w:color w:val="000080"/>
          <w:sz w:val="18"/>
          <w:szCs w:val="18"/>
          <w:u w:val="single"/>
        </w:rPr>
      </w:pPr>
    </w:p>
    <w:p w:rsidR="00744926" w:rsidRDefault="00744926" w:rsidP="00744926">
      <w:pPr>
        <w:ind w:left="360"/>
        <w:jc w:val="center"/>
        <w:rPr>
          <w:b/>
          <w:color w:val="000080"/>
          <w:sz w:val="40"/>
          <w:szCs w:val="40"/>
          <w:u w:val="single"/>
        </w:rPr>
      </w:pPr>
    </w:p>
    <w:p w:rsidR="00744926" w:rsidRDefault="00744926" w:rsidP="00744926">
      <w:pPr>
        <w:ind w:left="360"/>
        <w:jc w:val="center"/>
        <w:rPr>
          <w:b/>
          <w:color w:val="000080"/>
          <w:sz w:val="40"/>
          <w:szCs w:val="40"/>
          <w:u w:val="single"/>
        </w:rPr>
      </w:pPr>
    </w:p>
    <w:p w:rsidR="00744926" w:rsidRDefault="00744926" w:rsidP="00744926">
      <w:pPr>
        <w:ind w:left="360"/>
        <w:jc w:val="center"/>
        <w:rPr>
          <w:b/>
          <w:color w:val="000080"/>
          <w:sz w:val="40"/>
          <w:szCs w:val="40"/>
          <w:u w:val="single"/>
        </w:rPr>
      </w:pPr>
    </w:p>
    <w:p w:rsidR="00744926" w:rsidRDefault="00744926" w:rsidP="00744926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744926" w:rsidRDefault="00744926" w:rsidP="00744926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744926" w:rsidRDefault="00744926" w:rsidP="00744926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744926" w:rsidRDefault="00744926" w:rsidP="00744926">
      <w:pPr>
        <w:ind w:left="360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744926" w:rsidRDefault="00744926" w:rsidP="00744926">
      <w:pPr>
        <w:ind w:left="360"/>
        <w:jc w:val="center"/>
        <w:outlineLvl w:val="0"/>
        <w:rPr>
          <w:b/>
          <w:color w:val="000080"/>
          <w:sz w:val="32"/>
          <w:szCs w:val="32"/>
        </w:rPr>
      </w:pPr>
      <w:r>
        <w:rPr>
          <w:b/>
          <w:color w:val="000080"/>
          <w:sz w:val="40"/>
          <w:szCs w:val="40"/>
          <w:u w:val="single"/>
        </w:rPr>
        <w:t>DATI REGIONALI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32"/>
          <w:szCs w:val="32"/>
        </w:rPr>
        <w:t xml:space="preserve"> VARIAZIONE % CASSA INTEGRAZIONE </w:t>
      </w:r>
    </w:p>
    <w:p w:rsidR="00744926" w:rsidRDefault="00744926" w:rsidP="00744926">
      <w:pPr>
        <w:ind w:left="360"/>
        <w:jc w:val="center"/>
        <w:rPr>
          <w:b/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 xml:space="preserve">PER SETTORE PRODUTTIVO </w:t>
      </w:r>
    </w:p>
    <w:p w:rsidR="00744926" w:rsidRDefault="00744926" w:rsidP="00744926">
      <w:pPr>
        <w:ind w:left="360"/>
        <w:jc w:val="center"/>
        <w:rPr>
          <w:color w:val="000080"/>
          <w:sz w:val="32"/>
          <w:szCs w:val="32"/>
        </w:rPr>
      </w:pPr>
    </w:p>
    <w:p w:rsidR="00744926" w:rsidRPr="00F05DCB" w:rsidRDefault="00744926" w:rsidP="00744926">
      <w:pPr>
        <w:jc w:val="center"/>
        <w:rPr>
          <w:b/>
          <w:color w:val="FF0000"/>
        </w:rPr>
      </w:pPr>
      <w:r>
        <w:rPr>
          <w:b/>
          <w:color w:val="FF0000"/>
        </w:rPr>
        <w:t>SETTEMBRE 2014/2015</w:t>
      </w:r>
    </w:p>
    <w:tbl>
      <w:tblPr>
        <w:tblW w:w="11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1550"/>
        <w:gridCol w:w="1366"/>
        <w:gridCol w:w="1716"/>
        <w:gridCol w:w="1450"/>
        <w:gridCol w:w="1316"/>
        <w:gridCol w:w="1768"/>
      </w:tblGrid>
      <w:tr w:rsidR="00744926" w:rsidRPr="00FD6C01" w:rsidTr="00071B39">
        <w:trPr>
          <w:cantSplit/>
          <w:jc w:val="center"/>
        </w:trPr>
        <w:tc>
          <w:tcPr>
            <w:tcW w:w="2628" w:type="dxa"/>
            <w:vMerge w:val="restart"/>
            <w:shd w:val="clear" w:color="auto" w:fill="FFCC00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REGIONI  E PROV. AUTONOME</w:t>
            </w:r>
          </w:p>
        </w:tc>
        <w:tc>
          <w:tcPr>
            <w:tcW w:w="9166" w:type="dxa"/>
            <w:gridSpan w:val="6"/>
            <w:shd w:val="clear" w:color="auto" w:fill="FFCC00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>%</w:t>
            </w:r>
          </w:p>
        </w:tc>
      </w:tr>
      <w:tr w:rsidR="00744926" w:rsidRPr="00FD6C01" w:rsidTr="00071B39">
        <w:trPr>
          <w:cantSplit/>
          <w:trHeight w:val="435"/>
          <w:jc w:val="center"/>
        </w:trPr>
        <w:tc>
          <w:tcPr>
            <w:tcW w:w="2628" w:type="dxa"/>
            <w:vMerge/>
            <w:vAlign w:val="center"/>
          </w:tcPr>
          <w:p w:rsidR="00744926" w:rsidRPr="00FD6C01" w:rsidRDefault="00744926" w:rsidP="00071B39">
            <w:pPr>
              <w:rPr>
                <w:color w:val="000080"/>
                <w:sz w:val="18"/>
                <w:szCs w:val="18"/>
              </w:rPr>
            </w:pPr>
          </w:p>
        </w:tc>
        <w:tc>
          <w:tcPr>
            <w:tcW w:w="1550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Industria</w:t>
            </w:r>
          </w:p>
        </w:tc>
        <w:tc>
          <w:tcPr>
            <w:tcW w:w="1366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Edilizia</w:t>
            </w:r>
          </w:p>
        </w:tc>
        <w:tc>
          <w:tcPr>
            <w:tcW w:w="1716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Artigianato</w:t>
            </w:r>
          </w:p>
        </w:tc>
        <w:tc>
          <w:tcPr>
            <w:tcW w:w="1450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Commercio</w:t>
            </w:r>
          </w:p>
        </w:tc>
        <w:tc>
          <w:tcPr>
            <w:tcW w:w="1316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Settori vari</w:t>
            </w:r>
          </w:p>
        </w:tc>
        <w:tc>
          <w:tcPr>
            <w:tcW w:w="1768" w:type="dxa"/>
            <w:vAlign w:val="center"/>
          </w:tcPr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proofErr w:type="spellStart"/>
            <w:r w:rsidRPr="00FD6C01">
              <w:rPr>
                <w:b/>
                <w:color w:val="000080"/>
                <w:sz w:val="18"/>
                <w:szCs w:val="18"/>
              </w:rPr>
              <w:t>Diff</w:t>
            </w:r>
            <w:proofErr w:type="spellEnd"/>
            <w:r w:rsidRPr="00FD6C01">
              <w:rPr>
                <w:b/>
                <w:color w:val="000080"/>
                <w:sz w:val="18"/>
                <w:szCs w:val="18"/>
              </w:rPr>
              <w:t xml:space="preserve"> % </w:t>
            </w:r>
          </w:p>
          <w:p w:rsidR="00744926" w:rsidRPr="00FD6C01" w:rsidRDefault="00744926" w:rsidP="00071B39">
            <w:pPr>
              <w:jc w:val="center"/>
              <w:rPr>
                <w:b/>
                <w:color w:val="000080"/>
                <w:sz w:val="18"/>
                <w:szCs w:val="18"/>
              </w:rPr>
            </w:pPr>
            <w:r w:rsidRPr="00FD6C01">
              <w:rPr>
                <w:b/>
                <w:color w:val="000080"/>
                <w:sz w:val="18"/>
                <w:szCs w:val="18"/>
              </w:rPr>
              <w:t>totale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Piemonte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-46,3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2,5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-61,4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-66,8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-78,2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-44,8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Valle d'Aosta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-78,6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-49,7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-69,8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Liguria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-32,4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-62,6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-33,4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-82,5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-43,1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Lombardia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-52,4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-24,8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7.396,4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2,2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113.000,0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-46,6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Bolzano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1.573,9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-44,4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244.800,0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-89,8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80,4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Trento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-31,1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-6,2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66,3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633,9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-7,3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Veneto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-44,6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-60,2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-59,1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-28,4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-90,2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-47,3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Friuli Venezia Giulia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19,1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-39,3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-54,2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-53,6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-1,6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Emilia Romagna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-38,0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-27,9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71,7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-42,5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-94,8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-35,6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Toscana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-75,3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-41,8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-44,9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-65,0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-9,3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-69,7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Umbria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-43,9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-57,4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46,5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-12,1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10,4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-25,3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Marche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-27,5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-55,6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1,2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63,7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333,2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-17,0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Lazio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-8,1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-2,5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0,2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45,2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-92,1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-2,0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Abruzzo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-18,3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-1,4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150,6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85,6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607,9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8,7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Molise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16,7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15,6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13.964,8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47,1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Campania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-15,2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-18,9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-98,8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-53,0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-92,1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-23,6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Puglia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-65,6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-38,0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-65,2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188,8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66.000,0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-47,7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Basilicata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-69,8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-53,5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-95,0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-67,8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Calabria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-40,1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-92,1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0,0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-59,7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-100,0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-66,5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Sicilia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-49,6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-1,9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328,5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550,7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42,5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-7,7</w:t>
            </w:r>
          </w:p>
        </w:tc>
      </w:tr>
      <w:tr w:rsidR="00CD3EC3" w:rsidRPr="00FD6C01" w:rsidTr="00071B39">
        <w:trPr>
          <w:jc w:val="center"/>
        </w:trPr>
        <w:tc>
          <w:tcPr>
            <w:tcW w:w="2628" w:type="dxa"/>
            <w:shd w:val="clear" w:color="auto" w:fill="FFFFFF"/>
            <w:vAlign w:val="center"/>
          </w:tcPr>
          <w:p w:rsidR="00CD3EC3" w:rsidRPr="00A24EB8" w:rsidRDefault="00CD3EC3" w:rsidP="00071B39">
            <w:pPr>
              <w:rPr>
                <w:b/>
                <w:color w:val="002060"/>
                <w:sz w:val="18"/>
                <w:szCs w:val="18"/>
              </w:rPr>
            </w:pPr>
            <w:r w:rsidRPr="00A24EB8">
              <w:rPr>
                <w:b/>
                <w:color w:val="002060"/>
                <w:sz w:val="18"/>
                <w:szCs w:val="18"/>
              </w:rPr>
              <w:t>Sardegna</w:t>
            </w:r>
          </w:p>
        </w:tc>
        <w:tc>
          <w:tcPr>
            <w:tcW w:w="15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-92,9</w:t>
            </w:r>
          </w:p>
        </w:tc>
        <w:tc>
          <w:tcPr>
            <w:tcW w:w="136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-19,3</w:t>
            </w:r>
          </w:p>
        </w:tc>
        <w:tc>
          <w:tcPr>
            <w:tcW w:w="17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2.069.700,0</w:t>
            </w:r>
          </w:p>
        </w:tc>
        <w:tc>
          <w:tcPr>
            <w:tcW w:w="1450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-30,5</w:t>
            </w:r>
          </w:p>
        </w:tc>
        <w:tc>
          <w:tcPr>
            <w:tcW w:w="1316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color w:val="002060"/>
                <w:sz w:val="16"/>
                <w:szCs w:val="16"/>
              </w:rPr>
            </w:pPr>
            <w:r w:rsidRPr="00CD3EC3">
              <w:rPr>
                <w:color w:val="002060"/>
                <w:sz w:val="16"/>
                <w:szCs w:val="16"/>
              </w:rPr>
              <w:t>27.200,0</w:t>
            </w:r>
          </w:p>
        </w:tc>
        <w:tc>
          <w:tcPr>
            <w:tcW w:w="1768" w:type="dxa"/>
            <w:shd w:val="clear" w:color="auto" w:fill="FFFFFF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CD3EC3">
              <w:rPr>
                <w:b/>
                <w:color w:val="002060"/>
                <w:sz w:val="16"/>
                <w:szCs w:val="16"/>
              </w:rPr>
              <w:t>-85,7</w:t>
            </w:r>
          </w:p>
        </w:tc>
      </w:tr>
      <w:tr w:rsidR="00CD3EC3" w:rsidRPr="00CD3EC3" w:rsidTr="00071B39">
        <w:trPr>
          <w:jc w:val="center"/>
        </w:trPr>
        <w:tc>
          <w:tcPr>
            <w:tcW w:w="2628" w:type="dxa"/>
            <w:shd w:val="clear" w:color="auto" w:fill="FFFF99"/>
            <w:vAlign w:val="center"/>
          </w:tcPr>
          <w:p w:rsidR="00CD3EC3" w:rsidRPr="00CD3EC3" w:rsidRDefault="00CD3EC3" w:rsidP="00071B39">
            <w:pPr>
              <w:jc w:val="both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ITALIA</w:t>
            </w:r>
          </w:p>
        </w:tc>
        <w:tc>
          <w:tcPr>
            <w:tcW w:w="1550" w:type="dxa"/>
            <w:shd w:val="clear" w:color="auto" w:fill="FFFF99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-43,9</w:t>
            </w:r>
          </w:p>
        </w:tc>
        <w:tc>
          <w:tcPr>
            <w:tcW w:w="1366" w:type="dxa"/>
            <w:shd w:val="clear" w:color="auto" w:fill="FFFF99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-33,8</w:t>
            </w:r>
          </w:p>
        </w:tc>
        <w:tc>
          <w:tcPr>
            <w:tcW w:w="1716" w:type="dxa"/>
            <w:shd w:val="clear" w:color="auto" w:fill="FFFF99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-16,1</w:t>
            </w:r>
          </w:p>
        </w:tc>
        <w:tc>
          <w:tcPr>
            <w:tcW w:w="1450" w:type="dxa"/>
            <w:shd w:val="clear" w:color="auto" w:fill="FFFF99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-9,0</w:t>
            </w:r>
          </w:p>
        </w:tc>
        <w:tc>
          <w:tcPr>
            <w:tcW w:w="1316" w:type="dxa"/>
            <w:shd w:val="clear" w:color="auto" w:fill="FFFF99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-77,1</w:t>
            </w:r>
          </w:p>
        </w:tc>
        <w:tc>
          <w:tcPr>
            <w:tcW w:w="1768" w:type="dxa"/>
            <w:shd w:val="clear" w:color="auto" w:fill="FFFF99"/>
            <w:vAlign w:val="bottom"/>
          </w:tcPr>
          <w:p w:rsidR="00CD3EC3" w:rsidRPr="00CD3EC3" w:rsidRDefault="00CD3EC3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CD3EC3">
              <w:rPr>
                <w:b/>
                <w:color w:val="002060"/>
                <w:sz w:val="18"/>
                <w:szCs w:val="18"/>
              </w:rPr>
              <w:t>-38,1</w:t>
            </w:r>
          </w:p>
        </w:tc>
      </w:tr>
    </w:tbl>
    <w:p w:rsidR="00744926" w:rsidRDefault="00744926" w:rsidP="00744926">
      <w:pPr>
        <w:jc w:val="center"/>
        <w:rPr>
          <w:b/>
          <w:color w:val="FFFFFF"/>
          <w:sz w:val="20"/>
          <w:szCs w:val="20"/>
        </w:rPr>
      </w:pPr>
    </w:p>
    <w:p w:rsidR="00744926" w:rsidRDefault="00744926" w:rsidP="00744926">
      <w:pPr>
        <w:jc w:val="center"/>
        <w:rPr>
          <w:b/>
          <w:color w:val="FF0000"/>
          <w:sz w:val="40"/>
          <w:szCs w:val="40"/>
        </w:rPr>
      </w:pPr>
    </w:p>
    <w:p w:rsidR="0080140B" w:rsidRDefault="0080140B" w:rsidP="00973A26">
      <w:pPr>
        <w:ind w:left="-935" w:right="-662"/>
        <w:jc w:val="center"/>
      </w:pPr>
    </w:p>
    <w:p w:rsidR="00055E13" w:rsidRDefault="00055E13" w:rsidP="00973A26">
      <w:pPr>
        <w:ind w:left="-935" w:right="-662"/>
        <w:jc w:val="center"/>
      </w:pPr>
    </w:p>
    <w:p w:rsidR="00055E13" w:rsidRDefault="00055E13" w:rsidP="00973A26">
      <w:pPr>
        <w:ind w:left="-935" w:right="-662"/>
        <w:jc w:val="center"/>
      </w:pPr>
    </w:p>
    <w:p w:rsidR="00055E13" w:rsidRDefault="00055E13" w:rsidP="00973A26">
      <w:pPr>
        <w:ind w:left="-935" w:right="-662"/>
        <w:jc w:val="center"/>
      </w:pPr>
    </w:p>
    <w:p w:rsidR="00055E13" w:rsidRDefault="00055E13" w:rsidP="00973A26">
      <w:pPr>
        <w:ind w:left="-935" w:right="-662"/>
        <w:jc w:val="center"/>
      </w:pPr>
    </w:p>
    <w:p w:rsidR="00055E13" w:rsidRDefault="00055E13" w:rsidP="00973A26">
      <w:pPr>
        <w:ind w:left="-935" w:right="-662"/>
        <w:jc w:val="center"/>
      </w:pPr>
    </w:p>
    <w:p w:rsidR="00055E13" w:rsidRDefault="00055E13" w:rsidP="00973A26">
      <w:pPr>
        <w:ind w:left="-935" w:right="-662"/>
        <w:jc w:val="center"/>
      </w:pPr>
    </w:p>
    <w:p w:rsidR="00055E13" w:rsidRDefault="00055E13" w:rsidP="00973A26">
      <w:pPr>
        <w:ind w:left="-935" w:right="-662"/>
        <w:jc w:val="center"/>
      </w:pPr>
    </w:p>
    <w:p w:rsidR="00055E13" w:rsidRDefault="00055E13" w:rsidP="00973A26">
      <w:pPr>
        <w:ind w:left="-935" w:right="-662"/>
        <w:jc w:val="center"/>
      </w:pPr>
    </w:p>
    <w:p w:rsidR="00055E13" w:rsidRDefault="00055E13" w:rsidP="00973A26">
      <w:pPr>
        <w:ind w:left="-935" w:right="-662"/>
        <w:jc w:val="center"/>
      </w:pPr>
    </w:p>
    <w:p w:rsidR="003D4E79" w:rsidRDefault="003D4E79" w:rsidP="00973A26">
      <w:pPr>
        <w:ind w:left="-935" w:right="-662"/>
        <w:jc w:val="center"/>
      </w:pPr>
    </w:p>
    <w:p w:rsidR="003D4E79" w:rsidRDefault="003D4E79" w:rsidP="00973A26">
      <w:pPr>
        <w:ind w:left="-935" w:right="-662"/>
        <w:jc w:val="center"/>
      </w:pPr>
    </w:p>
    <w:p w:rsidR="00744926" w:rsidRDefault="00744926" w:rsidP="00973A26">
      <w:pPr>
        <w:ind w:left="-935" w:right="-662"/>
        <w:jc w:val="center"/>
      </w:pPr>
    </w:p>
    <w:p w:rsidR="00C0094E" w:rsidRDefault="00C0094E" w:rsidP="003D4E79">
      <w:pPr>
        <w:jc w:val="center"/>
        <w:outlineLvl w:val="0"/>
        <w:rPr>
          <w:b/>
          <w:color w:val="0070C0"/>
          <w:sz w:val="28"/>
          <w:szCs w:val="28"/>
          <w:u w:val="single"/>
        </w:rPr>
      </w:pPr>
    </w:p>
    <w:p w:rsidR="00250E90" w:rsidRPr="005D7F82" w:rsidRDefault="00250E90" w:rsidP="00F828D3">
      <w:pPr>
        <w:ind w:left="360"/>
        <w:jc w:val="center"/>
        <w:rPr>
          <w:b/>
          <w:color w:val="000080"/>
          <w:sz w:val="18"/>
          <w:szCs w:val="18"/>
          <w:u w:val="single"/>
        </w:rPr>
      </w:pPr>
    </w:p>
    <w:p w:rsidR="00250E90" w:rsidRDefault="00250E90" w:rsidP="00F828D3">
      <w:pPr>
        <w:ind w:left="360"/>
        <w:jc w:val="center"/>
        <w:rPr>
          <w:b/>
          <w:color w:val="000080"/>
          <w:sz w:val="40"/>
          <w:szCs w:val="40"/>
          <w:u w:val="single"/>
        </w:rPr>
      </w:pPr>
    </w:p>
    <w:p w:rsidR="00250E90" w:rsidRDefault="00D1624A" w:rsidP="001C614C">
      <w:pPr>
        <w:ind w:left="-935" w:right="-662"/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>PERIODO GENNAIO-</w:t>
      </w:r>
      <w:r w:rsidR="0042253B">
        <w:rPr>
          <w:b/>
          <w:color w:val="FF0000"/>
          <w:sz w:val="72"/>
          <w:szCs w:val="72"/>
        </w:rPr>
        <w:t xml:space="preserve">SETTEMBRE </w:t>
      </w:r>
      <w:r w:rsidR="00250E90">
        <w:rPr>
          <w:b/>
          <w:color w:val="FF0000"/>
          <w:sz w:val="72"/>
          <w:szCs w:val="72"/>
        </w:rPr>
        <w:t>2015</w:t>
      </w:r>
    </w:p>
    <w:p w:rsidR="00250E90" w:rsidRDefault="00250E90" w:rsidP="001C614C">
      <w:pPr>
        <w:ind w:left="-935" w:right="-662"/>
        <w:jc w:val="center"/>
        <w:rPr>
          <w:color w:val="FF0000"/>
          <w:sz w:val="72"/>
          <w:szCs w:val="72"/>
        </w:rPr>
      </w:pPr>
      <w:r>
        <w:rPr>
          <w:color w:val="FF0000"/>
          <w:sz w:val="72"/>
          <w:szCs w:val="72"/>
        </w:rPr>
        <w:t>(confronto con stesso periodo 2014)</w:t>
      </w:r>
    </w:p>
    <w:p w:rsidR="00250E90" w:rsidRDefault="00250E90" w:rsidP="001C614C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250E90" w:rsidRDefault="00250E90" w:rsidP="001C614C">
      <w:pPr>
        <w:jc w:val="center"/>
        <w:outlineLvl w:val="0"/>
        <w:rPr>
          <w:b/>
          <w:color w:val="000080"/>
          <w:sz w:val="48"/>
          <w:szCs w:val="48"/>
          <w:u w:val="single"/>
        </w:rPr>
      </w:pPr>
    </w:p>
    <w:p w:rsidR="00250E90" w:rsidRDefault="00250E90" w:rsidP="001C614C">
      <w:pPr>
        <w:jc w:val="center"/>
        <w:outlineLvl w:val="0"/>
        <w:rPr>
          <w:b/>
          <w:color w:val="000080"/>
          <w:sz w:val="48"/>
          <w:szCs w:val="48"/>
          <w:u w:val="single"/>
        </w:rPr>
      </w:pPr>
      <w:r>
        <w:rPr>
          <w:b/>
          <w:color w:val="000080"/>
          <w:sz w:val="48"/>
          <w:szCs w:val="48"/>
          <w:u w:val="single"/>
        </w:rPr>
        <w:t>MACRO AREA</w:t>
      </w:r>
    </w:p>
    <w:p w:rsidR="00250E90" w:rsidRDefault="00250E90" w:rsidP="001C614C">
      <w:pPr>
        <w:jc w:val="center"/>
        <w:rPr>
          <w:b/>
          <w:color w:val="000080"/>
          <w:sz w:val="32"/>
          <w:szCs w:val="32"/>
        </w:rPr>
      </w:pPr>
    </w:p>
    <w:p w:rsidR="00250E90" w:rsidRDefault="00250E90" w:rsidP="001C614C">
      <w:pPr>
        <w:jc w:val="center"/>
        <w:outlineLvl w:val="0"/>
        <w:rPr>
          <w:color w:val="000080"/>
          <w:sz w:val="32"/>
          <w:szCs w:val="32"/>
        </w:rPr>
      </w:pPr>
      <w:r>
        <w:rPr>
          <w:b/>
          <w:color w:val="000080"/>
          <w:sz w:val="32"/>
          <w:szCs w:val="32"/>
        </w:rPr>
        <w:t>CASSA INTEGRAZIONE</w:t>
      </w:r>
      <w:r>
        <w:rPr>
          <w:color w:val="000080"/>
          <w:sz w:val="32"/>
          <w:szCs w:val="32"/>
        </w:rPr>
        <w:t xml:space="preserve"> </w:t>
      </w:r>
    </w:p>
    <w:p w:rsidR="00250E90" w:rsidRDefault="00250E90" w:rsidP="001C614C">
      <w:pPr>
        <w:jc w:val="center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 xml:space="preserve">(ORE AUTORIZZATE) </w:t>
      </w:r>
    </w:p>
    <w:p w:rsidR="00250E90" w:rsidRDefault="00250E90" w:rsidP="001C614C">
      <w:pPr>
        <w:jc w:val="center"/>
        <w:rPr>
          <w:b/>
          <w:color w:val="000080"/>
          <w:sz w:val="28"/>
          <w:szCs w:val="28"/>
        </w:rPr>
      </w:pPr>
    </w:p>
    <w:p w:rsidR="00250E90" w:rsidRDefault="00D1624A" w:rsidP="001C614C">
      <w:pPr>
        <w:jc w:val="center"/>
        <w:rPr>
          <w:b/>
          <w:color w:val="FF0000"/>
        </w:rPr>
      </w:pPr>
      <w:r>
        <w:rPr>
          <w:b/>
          <w:color w:val="FF0000"/>
        </w:rPr>
        <w:t>PERIODO GENNAIO-</w:t>
      </w:r>
      <w:r w:rsidR="0042253B">
        <w:rPr>
          <w:b/>
          <w:color w:val="FF0000"/>
        </w:rPr>
        <w:t>SETTEMBRE</w:t>
      </w:r>
      <w:r w:rsidR="00250E90">
        <w:rPr>
          <w:b/>
          <w:color w:val="FF0000"/>
        </w:rPr>
        <w:t xml:space="preserve"> </w:t>
      </w:r>
      <w:r>
        <w:rPr>
          <w:b/>
          <w:color w:val="FF0000"/>
        </w:rPr>
        <w:t>2014/</w:t>
      </w:r>
      <w:r w:rsidR="00250E90">
        <w:rPr>
          <w:b/>
          <w:color w:val="FF0000"/>
        </w:rPr>
        <w:t>2015</w:t>
      </w:r>
    </w:p>
    <w:tbl>
      <w:tblPr>
        <w:tblW w:w="15624" w:type="dxa"/>
        <w:jc w:val="center"/>
        <w:tblInd w:w="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1216"/>
        <w:gridCol w:w="1394"/>
        <w:gridCol w:w="1216"/>
        <w:gridCol w:w="1216"/>
        <w:gridCol w:w="1216"/>
        <w:gridCol w:w="1394"/>
        <w:gridCol w:w="1116"/>
        <w:gridCol w:w="1216"/>
        <w:gridCol w:w="1083"/>
        <w:gridCol w:w="1394"/>
        <w:gridCol w:w="1094"/>
        <w:gridCol w:w="694"/>
      </w:tblGrid>
      <w:tr w:rsidR="00250E90" w:rsidRPr="006F6D88" w:rsidTr="00F343E0">
        <w:trPr>
          <w:jc w:val="center"/>
        </w:trPr>
        <w:tc>
          <w:tcPr>
            <w:tcW w:w="1375" w:type="dxa"/>
            <w:vMerge w:val="restart"/>
            <w:shd w:val="clear" w:color="auto" w:fill="FFCC00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MACRO AREE</w:t>
            </w:r>
          </w:p>
        </w:tc>
        <w:tc>
          <w:tcPr>
            <w:tcW w:w="5042" w:type="dxa"/>
            <w:gridSpan w:val="4"/>
            <w:shd w:val="clear" w:color="auto" w:fill="FFCC00"/>
            <w:vAlign w:val="center"/>
          </w:tcPr>
          <w:p w:rsidR="00250E90" w:rsidRPr="006F6D88" w:rsidRDefault="00D1624A" w:rsidP="0042253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GENNAIO-</w:t>
            </w:r>
            <w:r w:rsidR="0042253B">
              <w:rPr>
                <w:b/>
                <w:color w:val="002060"/>
                <w:sz w:val="20"/>
                <w:szCs w:val="20"/>
              </w:rPr>
              <w:t>SETTEMBRE</w:t>
            </w:r>
            <w:r w:rsidR="00250E90">
              <w:rPr>
                <w:b/>
                <w:color w:val="002060"/>
                <w:sz w:val="20"/>
                <w:szCs w:val="20"/>
              </w:rPr>
              <w:t xml:space="preserve"> 2014</w:t>
            </w:r>
          </w:p>
        </w:tc>
        <w:tc>
          <w:tcPr>
            <w:tcW w:w="4942" w:type="dxa"/>
            <w:gridSpan w:val="4"/>
            <w:shd w:val="clear" w:color="auto" w:fill="FFCC00"/>
            <w:vAlign w:val="center"/>
          </w:tcPr>
          <w:p w:rsidR="00250E90" w:rsidRPr="006F6D88" w:rsidRDefault="00D1624A" w:rsidP="0042253B">
            <w:pPr>
              <w:jc w:val="center"/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GENNAIO-</w:t>
            </w:r>
            <w:r w:rsidR="0042253B">
              <w:rPr>
                <w:b/>
                <w:color w:val="002060"/>
                <w:sz w:val="20"/>
                <w:szCs w:val="20"/>
              </w:rPr>
              <w:t>SETTEMBRE</w:t>
            </w:r>
            <w:r>
              <w:rPr>
                <w:b/>
                <w:color w:val="002060"/>
                <w:sz w:val="20"/>
                <w:szCs w:val="20"/>
              </w:rPr>
              <w:t xml:space="preserve"> 2015</w:t>
            </w:r>
          </w:p>
        </w:tc>
        <w:tc>
          <w:tcPr>
            <w:tcW w:w="4265" w:type="dxa"/>
            <w:gridSpan w:val="4"/>
            <w:shd w:val="clear" w:color="auto" w:fill="FFCC00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 xml:space="preserve">DIFFERENZA % </w:t>
            </w:r>
          </w:p>
        </w:tc>
      </w:tr>
      <w:tr w:rsidR="00F343E0" w:rsidRPr="006F6D88" w:rsidTr="00F343E0">
        <w:trPr>
          <w:jc w:val="center"/>
        </w:trPr>
        <w:tc>
          <w:tcPr>
            <w:tcW w:w="1375" w:type="dxa"/>
            <w:vMerge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  <w:u w:val="single"/>
              </w:rPr>
            </w:pPr>
          </w:p>
        </w:tc>
        <w:tc>
          <w:tcPr>
            <w:tcW w:w="1216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Ordinaria</w:t>
            </w:r>
          </w:p>
        </w:tc>
        <w:tc>
          <w:tcPr>
            <w:tcW w:w="1394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Straordinaria</w:t>
            </w:r>
          </w:p>
        </w:tc>
        <w:tc>
          <w:tcPr>
            <w:tcW w:w="1216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DEROGA</w:t>
            </w:r>
          </w:p>
        </w:tc>
        <w:tc>
          <w:tcPr>
            <w:tcW w:w="1216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totale</w:t>
            </w:r>
          </w:p>
        </w:tc>
        <w:tc>
          <w:tcPr>
            <w:tcW w:w="1216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Ordinaria</w:t>
            </w:r>
          </w:p>
        </w:tc>
        <w:tc>
          <w:tcPr>
            <w:tcW w:w="1394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Straordinaria</w:t>
            </w:r>
          </w:p>
        </w:tc>
        <w:tc>
          <w:tcPr>
            <w:tcW w:w="1116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DEROGA</w:t>
            </w:r>
          </w:p>
        </w:tc>
        <w:tc>
          <w:tcPr>
            <w:tcW w:w="1216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totale</w:t>
            </w:r>
          </w:p>
        </w:tc>
        <w:tc>
          <w:tcPr>
            <w:tcW w:w="1083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Ordinaria</w:t>
            </w:r>
          </w:p>
        </w:tc>
        <w:tc>
          <w:tcPr>
            <w:tcW w:w="1394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Straordinaria</w:t>
            </w:r>
          </w:p>
        </w:tc>
        <w:tc>
          <w:tcPr>
            <w:tcW w:w="1094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DEROGA</w:t>
            </w:r>
          </w:p>
        </w:tc>
        <w:tc>
          <w:tcPr>
            <w:tcW w:w="694" w:type="dxa"/>
            <w:vAlign w:val="center"/>
          </w:tcPr>
          <w:p w:rsidR="00250E90" w:rsidRPr="006F6D88" w:rsidRDefault="00250E90" w:rsidP="00FD29A7">
            <w:pPr>
              <w:jc w:val="center"/>
              <w:rPr>
                <w:b/>
                <w:color w:val="002060"/>
                <w:sz w:val="20"/>
                <w:szCs w:val="20"/>
              </w:rPr>
            </w:pPr>
            <w:r w:rsidRPr="006F6D88">
              <w:rPr>
                <w:b/>
                <w:color w:val="002060"/>
                <w:sz w:val="20"/>
                <w:szCs w:val="20"/>
              </w:rPr>
              <w:t>totale</w:t>
            </w:r>
          </w:p>
        </w:tc>
      </w:tr>
      <w:tr w:rsidR="00F343E0" w:rsidRPr="00964DCB" w:rsidTr="00F343E0">
        <w:trPr>
          <w:jc w:val="center"/>
        </w:trPr>
        <w:tc>
          <w:tcPr>
            <w:tcW w:w="1375" w:type="dxa"/>
            <w:vAlign w:val="center"/>
          </w:tcPr>
          <w:p w:rsidR="00F343E0" w:rsidRPr="00964DCB" w:rsidRDefault="00F343E0" w:rsidP="00FD29A7">
            <w:pPr>
              <w:rPr>
                <w:b/>
                <w:color w:val="002060"/>
                <w:sz w:val="16"/>
                <w:szCs w:val="16"/>
              </w:rPr>
            </w:pPr>
            <w:r w:rsidRPr="00964DCB">
              <w:rPr>
                <w:b/>
                <w:color w:val="002060"/>
                <w:sz w:val="16"/>
                <w:szCs w:val="16"/>
              </w:rPr>
              <w:t>NORD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121.436.833</w:t>
            </w:r>
          </w:p>
        </w:tc>
        <w:tc>
          <w:tcPr>
            <w:tcW w:w="1394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253.286.347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73.489.317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147B13">
              <w:rPr>
                <w:b/>
                <w:color w:val="002060"/>
                <w:sz w:val="18"/>
                <w:szCs w:val="18"/>
              </w:rPr>
              <w:t>448.212.497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99.864.084</w:t>
            </w:r>
          </w:p>
        </w:tc>
        <w:tc>
          <w:tcPr>
            <w:tcW w:w="1394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167.974.560</w:t>
            </w:r>
          </w:p>
        </w:tc>
        <w:tc>
          <w:tcPr>
            <w:tcW w:w="11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33.121.016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147B13">
              <w:rPr>
                <w:b/>
                <w:color w:val="002060"/>
                <w:sz w:val="18"/>
                <w:szCs w:val="18"/>
              </w:rPr>
              <w:t>300.959.660</w:t>
            </w:r>
          </w:p>
        </w:tc>
        <w:tc>
          <w:tcPr>
            <w:tcW w:w="1083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-17,8</w:t>
            </w:r>
          </w:p>
        </w:tc>
        <w:tc>
          <w:tcPr>
            <w:tcW w:w="1394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-33,7</w:t>
            </w:r>
          </w:p>
        </w:tc>
        <w:tc>
          <w:tcPr>
            <w:tcW w:w="1094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-54,9</w:t>
            </w:r>
          </w:p>
        </w:tc>
        <w:tc>
          <w:tcPr>
            <w:tcW w:w="694" w:type="dxa"/>
            <w:vAlign w:val="center"/>
          </w:tcPr>
          <w:p w:rsidR="00F343E0" w:rsidRPr="00F343E0" w:rsidRDefault="00F343E0">
            <w:pPr>
              <w:jc w:val="right"/>
              <w:rPr>
                <w:b/>
                <w:color w:val="000080"/>
                <w:sz w:val="18"/>
                <w:szCs w:val="18"/>
              </w:rPr>
            </w:pPr>
            <w:r w:rsidRPr="00F343E0">
              <w:rPr>
                <w:b/>
                <w:color w:val="000080"/>
                <w:sz w:val="18"/>
                <w:szCs w:val="18"/>
              </w:rPr>
              <w:t>-32,9</w:t>
            </w:r>
          </w:p>
        </w:tc>
      </w:tr>
      <w:tr w:rsidR="00F343E0" w:rsidRPr="00964DCB" w:rsidTr="00F343E0">
        <w:trPr>
          <w:jc w:val="center"/>
        </w:trPr>
        <w:tc>
          <w:tcPr>
            <w:tcW w:w="1375" w:type="dxa"/>
            <w:vAlign w:val="center"/>
          </w:tcPr>
          <w:p w:rsidR="00F343E0" w:rsidRPr="00964DCB" w:rsidRDefault="00F343E0" w:rsidP="00FD29A7">
            <w:pPr>
              <w:rPr>
                <w:b/>
                <w:color w:val="002060"/>
                <w:sz w:val="16"/>
                <w:szCs w:val="16"/>
              </w:rPr>
            </w:pPr>
            <w:r w:rsidRPr="00964DCB">
              <w:rPr>
                <w:b/>
                <w:color w:val="002060"/>
                <w:sz w:val="16"/>
                <w:szCs w:val="16"/>
              </w:rPr>
              <w:t>CENTRO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35.538.417</w:t>
            </w:r>
          </w:p>
        </w:tc>
        <w:tc>
          <w:tcPr>
            <w:tcW w:w="1394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75.426.677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34.943.219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147B13">
              <w:rPr>
                <w:b/>
                <w:color w:val="002060"/>
                <w:sz w:val="18"/>
                <w:szCs w:val="18"/>
              </w:rPr>
              <w:t>145.908.312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26.486.419</w:t>
            </w:r>
          </w:p>
        </w:tc>
        <w:tc>
          <w:tcPr>
            <w:tcW w:w="1394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63.654.437</w:t>
            </w:r>
          </w:p>
        </w:tc>
        <w:tc>
          <w:tcPr>
            <w:tcW w:w="11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20.763.244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147B13">
              <w:rPr>
                <w:b/>
                <w:color w:val="002060"/>
                <w:sz w:val="18"/>
                <w:szCs w:val="18"/>
              </w:rPr>
              <w:t>110.904.100</w:t>
            </w:r>
          </w:p>
        </w:tc>
        <w:tc>
          <w:tcPr>
            <w:tcW w:w="1083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-25,5</w:t>
            </w:r>
          </w:p>
        </w:tc>
        <w:tc>
          <w:tcPr>
            <w:tcW w:w="1394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-15,6</w:t>
            </w:r>
          </w:p>
        </w:tc>
        <w:tc>
          <w:tcPr>
            <w:tcW w:w="1094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-40,6</w:t>
            </w:r>
          </w:p>
        </w:tc>
        <w:tc>
          <w:tcPr>
            <w:tcW w:w="694" w:type="dxa"/>
            <w:vAlign w:val="center"/>
          </w:tcPr>
          <w:p w:rsidR="00F343E0" w:rsidRPr="00F343E0" w:rsidRDefault="00F343E0">
            <w:pPr>
              <w:jc w:val="right"/>
              <w:rPr>
                <w:b/>
                <w:color w:val="000080"/>
                <w:sz w:val="18"/>
                <w:szCs w:val="18"/>
              </w:rPr>
            </w:pPr>
            <w:r w:rsidRPr="00F343E0">
              <w:rPr>
                <w:b/>
                <w:color w:val="000080"/>
                <w:sz w:val="18"/>
                <w:szCs w:val="18"/>
              </w:rPr>
              <w:t>-24,0</w:t>
            </w:r>
          </w:p>
        </w:tc>
      </w:tr>
      <w:tr w:rsidR="00F343E0" w:rsidRPr="00964DCB" w:rsidTr="00F343E0">
        <w:trPr>
          <w:jc w:val="center"/>
        </w:trPr>
        <w:tc>
          <w:tcPr>
            <w:tcW w:w="1375" w:type="dxa"/>
            <w:vAlign w:val="center"/>
          </w:tcPr>
          <w:p w:rsidR="00F343E0" w:rsidRPr="00964DCB" w:rsidRDefault="00F343E0" w:rsidP="00FD29A7">
            <w:pPr>
              <w:rPr>
                <w:b/>
                <w:color w:val="002060"/>
                <w:sz w:val="16"/>
                <w:szCs w:val="16"/>
              </w:rPr>
            </w:pPr>
            <w:r w:rsidRPr="00964DCB">
              <w:rPr>
                <w:b/>
                <w:color w:val="002060"/>
                <w:sz w:val="16"/>
                <w:szCs w:val="16"/>
              </w:rPr>
              <w:t>MEZZOGIORNO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36.096.085</w:t>
            </w:r>
          </w:p>
        </w:tc>
        <w:tc>
          <w:tcPr>
            <w:tcW w:w="1394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92.422.642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38.780.149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147B13">
              <w:rPr>
                <w:b/>
                <w:color w:val="002060"/>
                <w:sz w:val="18"/>
                <w:szCs w:val="18"/>
              </w:rPr>
              <w:t>167.298.875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25.056.884</w:t>
            </w:r>
          </w:p>
        </w:tc>
        <w:tc>
          <w:tcPr>
            <w:tcW w:w="1394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64.464.213</w:t>
            </w:r>
          </w:p>
        </w:tc>
        <w:tc>
          <w:tcPr>
            <w:tcW w:w="1116" w:type="dxa"/>
            <w:vAlign w:val="center"/>
          </w:tcPr>
          <w:p w:rsidR="00F343E0" w:rsidRPr="00147B13" w:rsidRDefault="00F343E0">
            <w:pPr>
              <w:jc w:val="right"/>
              <w:rPr>
                <w:color w:val="002060"/>
                <w:sz w:val="18"/>
                <w:szCs w:val="18"/>
              </w:rPr>
            </w:pPr>
            <w:r w:rsidRPr="00147B13">
              <w:rPr>
                <w:color w:val="002060"/>
                <w:sz w:val="18"/>
                <w:szCs w:val="18"/>
              </w:rPr>
              <w:t>16.519.734</w:t>
            </w:r>
          </w:p>
        </w:tc>
        <w:tc>
          <w:tcPr>
            <w:tcW w:w="1216" w:type="dxa"/>
            <w:vAlign w:val="center"/>
          </w:tcPr>
          <w:p w:rsidR="00F343E0" w:rsidRPr="00147B13" w:rsidRDefault="00F343E0">
            <w:pPr>
              <w:jc w:val="right"/>
              <w:rPr>
                <w:b/>
                <w:color w:val="002060"/>
                <w:sz w:val="18"/>
                <w:szCs w:val="18"/>
              </w:rPr>
            </w:pPr>
            <w:r w:rsidRPr="00147B13">
              <w:rPr>
                <w:b/>
                <w:color w:val="002060"/>
                <w:sz w:val="18"/>
                <w:szCs w:val="18"/>
              </w:rPr>
              <w:t>106.040.831</w:t>
            </w:r>
          </w:p>
        </w:tc>
        <w:tc>
          <w:tcPr>
            <w:tcW w:w="1083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-30,6</w:t>
            </w:r>
          </w:p>
        </w:tc>
        <w:tc>
          <w:tcPr>
            <w:tcW w:w="1394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-30,3</w:t>
            </w:r>
          </w:p>
        </w:tc>
        <w:tc>
          <w:tcPr>
            <w:tcW w:w="1094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-57,4</w:t>
            </w:r>
          </w:p>
        </w:tc>
        <w:tc>
          <w:tcPr>
            <w:tcW w:w="694" w:type="dxa"/>
            <w:vAlign w:val="center"/>
          </w:tcPr>
          <w:p w:rsidR="00F343E0" w:rsidRPr="00F343E0" w:rsidRDefault="00F343E0">
            <w:pPr>
              <w:jc w:val="right"/>
              <w:rPr>
                <w:b/>
                <w:color w:val="000080"/>
                <w:sz w:val="18"/>
                <w:szCs w:val="18"/>
              </w:rPr>
            </w:pPr>
            <w:r w:rsidRPr="00F343E0">
              <w:rPr>
                <w:b/>
                <w:color w:val="000080"/>
                <w:sz w:val="18"/>
                <w:szCs w:val="18"/>
              </w:rPr>
              <w:t>-36,6</w:t>
            </w:r>
          </w:p>
        </w:tc>
      </w:tr>
      <w:tr w:rsidR="00F343E0" w:rsidRPr="00964DCB" w:rsidTr="00F343E0">
        <w:trPr>
          <w:jc w:val="center"/>
        </w:trPr>
        <w:tc>
          <w:tcPr>
            <w:tcW w:w="1375" w:type="dxa"/>
            <w:vAlign w:val="center"/>
          </w:tcPr>
          <w:p w:rsidR="00F343E0" w:rsidRPr="00964DCB" w:rsidRDefault="00F343E0" w:rsidP="00FD29A7">
            <w:pPr>
              <w:rPr>
                <w:b/>
                <w:color w:val="002060"/>
                <w:sz w:val="16"/>
                <w:szCs w:val="16"/>
                <w:u w:val="single"/>
              </w:rPr>
            </w:pPr>
          </w:p>
        </w:tc>
        <w:tc>
          <w:tcPr>
            <w:tcW w:w="1216" w:type="dxa"/>
            <w:vAlign w:val="center"/>
          </w:tcPr>
          <w:p w:rsidR="00F343E0" w:rsidRPr="009D1069" w:rsidRDefault="00F343E0" w:rsidP="0090535A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394" w:type="dxa"/>
            <w:vAlign w:val="center"/>
          </w:tcPr>
          <w:p w:rsidR="00F343E0" w:rsidRPr="009D1069" w:rsidRDefault="00F343E0" w:rsidP="0090535A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16" w:type="dxa"/>
            <w:vAlign w:val="center"/>
          </w:tcPr>
          <w:p w:rsidR="00F343E0" w:rsidRPr="009D1069" w:rsidRDefault="00F343E0" w:rsidP="0090535A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16" w:type="dxa"/>
            <w:vAlign w:val="center"/>
          </w:tcPr>
          <w:p w:rsidR="00F343E0" w:rsidRPr="000979E9" w:rsidRDefault="00F343E0" w:rsidP="0090535A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16" w:type="dxa"/>
            <w:vAlign w:val="center"/>
          </w:tcPr>
          <w:p w:rsidR="00F343E0" w:rsidRPr="009D1069" w:rsidRDefault="00F343E0" w:rsidP="00FD29A7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394" w:type="dxa"/>
            <w:vAlign w:val="center"/>
          </w:tcPr>
          <w:p w:rsidR="00F343E0" w:rsidRPr="009D1069" w:rsidRDefault="00F343E0" w:rsidP="00FD29A7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116" w:type="dxa"/>
            <w:vAlign w:val="center"/>
          </w:tcPr>
          <w:p w:rsidR="00F343E0" w:rsidRPr="009D1069" w:rsidRDefault="00F343E0" w:rsidP="00FD29A7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216" w:type="dxa"/>
            <w:vAlign w:val="center"/>
          </w:tcPr>
          <w:p w:rsidR="00F343E0" w:rsidRPr="00147B13" w:rsidRDefault="00F343E0" w:rsidP="00FD29A7">
            <w:pPr>
              <w:jc w:val="right"/>
              <w:rPr>
                <w:b/>
                <w:color w:val="002060"/>
                <w:sz w:val="18"/>
                <w:szCs w:val="18"/>
                <w:u w:val="single"/>
              </w:rPr>
            </w:pPr>
          </w:p>
        </w:tc>
        <w:tc>
          <w:tcPr>
            <w:tcW w:w="1083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 </w:t>
            </w:r>
          </w:p>
        </w:tc>
        <w:tc>
          <w:tcPr>
            <w:tcW w:w="1394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 </w:t>
            </w:r>
          </w:p>
        </w:tc>
        <w:tc>
          <w:tcPr>
            <w:tcW w:w="1094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 </w:t>
            </w:r>
          </w:p>
        </w:tc>
        <w:tc>
          <w:tcPr>
            <w:tcW w:w="694" w:type="dxa"/>
            <w:vAlign w:val="center"/>
          </w:tcPr>
          <w:p w:rsidR="00F343E0" w:rsidRPr="00F343E0" w:rsidRDefault="00F343E0">
            <w:pPr>
              <w:jc w:val="right"/>
              <w:rPr>
                <w:color w:val="000080"/>
                <w:sz w:val="18"/>
                <w:szCs w:val="18"/>
              </w:rPr>
            </w:pPr>
            <w:r w:rsidRPr="00F343E0">
              <w:rPr>
                <w:color w:val="000080"/>
                <w:sz w:val="18"/>
                <w:szCs w:val="18"/>
              </w:rPr>
              <w:t> </w:t>
            </w:r>
          </w:p>
        </w:tc>
      </w:tr>
      <w:tr w:rsidR="00F343E0" w:rsidRPr="00F343E0" w:rsidTr="00F343E0">
        <w:trPr>
          <w:jc w:val="center"/>
        </w:trPr>
        <w:tc>
          <w:tcPr>
            <w:tcW w:w="1375" w:type="dxa"/>
            <w:shd w:val="clear" w:color="auto" w:fill="FFFF99"/>
            <w:vAlign w:val="center"/>
          </w:tcPr>
          <w:p w:rsidR="00F343E0" w:rsidRPr="00F343E0" w:rsidRDefault="00F343E0" w:rsidP="00FD29A7">
            <w:pPr>
              <w:rPr>
                <w:b/>
                <w:color w:val="002060"/>
                <w:sz w:val="20"/>
                <w:szCs w:val="20"/>
                <w:u w:val="single"/>
              </w:rPr>
            </w:pPr>
            <w:r w:rsidRPr="00F343E0">
              <w:rPr>
                <w:b/>
                <w:color w:val="002060"/>
                <w:sz w:val="20"/>
                <w:szCs w:val="20"/>
              </w:rPr>
              <w:t>ITALIA</w:t>
            </w:r>
          </w:p>
        </w:tc>
        <w:tc>
          <w:tcPr>
            <w:tcW w:w="1216" w:type="dxa"/>
            <w:shd w:val="clear" w:color="auto" w:fill="FFFF99"/>
            <w:vAlign w:val="center"/>
          </w:tcPr>
          <w:p w:rsidR="00F343E0" w:rsidRPr="00F343E0" w:rsidRDefault="00F343E0" w:rsidP="008B4F1E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F343E0">
              <w:rPr>
                <w:b/>
                <w:color w:val="002060"/>
                <w:sz w:val="20"/>
                <w:szCs w:val="20"/>
              </w:rPr>
              <w:t>193.071.335</w:t>
            </w:r>
          </w:p>
        </w:tc>
        <w:tc>
          <w:tcPr>
            <w:tcW w:w="1394" w:type="dxa"/>
            <w:shd w:val="clear" w:color="auto" w:fill="FFFF99"/>
            <w:vAlign w:val="center"/>
          </w:tcPr>
          <w:p w:rsidR="00F343E0" w:rsidRPr="00F343E0" w:rsidRDefault="00F343E0" w:rsidP="008B4F1E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F343E0">
              <w:rPr>
                <w:b/>
                <w:color w:val="002060"/>
                <w:sz w:val="20"/>
                <w:szCs w:val="20"/>
              </w:rPr>
              <w:t>421.135.666</w:t>
            </w:r>
          </w:p>
        </w:tc>
        <w:tc>
          <w:tcPr>
            <w:tcW w:w="1216" w:type="dxa"/>
            <w:shd w:val="clear" w:color="auto" w:fill="FFFF99"/>
            <w:vAlign w:val="center"/>
          </w:tcPr>
          <w:p w:rsidR="00F343E0" w:rsidRPr="00F343E0" w:rsidRDefault="00F343E0" w:rsidP="008B4F1E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F343E0">
              <w:rPr>
                <w:b/>
                <w:color w:val="002060"/>
                <w:sz w:val="20"/>
                <w:szCs w:val="20"/>
              </w:rPr>
              <w:t>147.212.685</w:t>
            </w:r>
          </w:p>
        </w:tc>
        <w:tc>
          <w:tcPr>
            <w:tcW w:w="1216" w:type="dxa"/>
            <w:shd w:val="clear" w:color="auto" w:fill="FFFF99"/>
            <w:vAlign w:val="center"/>
          </w:tcPr>
          <w:p w:rsidR="00F343E0" w:rsidRPr="00F343E0" w:rsidRDefault="00F343E0" w:rsidP="008B4F1E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F343E0">
              <w:rPr>
                <w:b/>
                <w:color w:val="002060"/>
                <w:sz w:val="20"/>
                <w:szCs w:val="20"/>
              </w:rPr>
              <w:t>761.419.684</w:t>
            </w:r>
          </w:p>
        </w:tc>
        <w:tc>
          <w:tcPr>
            <w:tcW w:w="1216" w:type="dxa"/>
            <w:shd w:val="clear" w:color="auto" w:fill="FFFF99"/>
            <w:vAlign w:val="center"/>
          </w:tcPr>
          <w:p w:rsidR="00F343E0" w:rsidRPr="00F343E0" w:rsidRDefault="00F343E0" w:rsidP="008B4F1E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F343E0">
              <w:rPr>
                <w:b/>
                <w:color w:val="002060"/>
                <w:sz w:val="20"/>
                <w:szCs w:val="20"/>
              </w:rPr>
              <w:t>151.407.387</w:t>
            </w:r>
          </w:p>
        </w:tc>
        <w:tc>
          <w:tcPr>
            <w:tcW w:w="1394" w:type="dxa"/>
            <w:shd w:val="clear" w:color="auto" w:fill="FFFF99"/>
            <w:vAlign w:val="center"/>
          </w:tcPr>
          <w:p w:rsidR="00F343E0" w:rsidRPr="00F343E0" w:rsidRDefault="00F343E0" w:rsidP="008B4F1E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F343E0">
              <w:rPr>
                <w:b/>
                <w:color w:val="002060"/>
                <w:sz w:val="20"/>
                <w:szCs w:val="20"/>
              </w:rPr>
              <w:t>296.093.210</w:t>
            </w:r>
          </w:p>
        </w:tc>
        <w:tc>
          <w:tcPr>
            <w:tcW w:w="1116" w:type="dxa"/>
            <w:shd w:val="clear" w:color="auto" w:fill="FFFF99"/>
            <w:vAlign w:val="center"/>
          </w:tcPr>
          <w:p w:rsidR="00F343E0" w:rsidRPr="00F343E0" w:rsidRDefault="00F343E0" w:rsidP="008B4F1E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F343E0">
              <w:rPr>
                <w:b/>
                <w:color w:val="002060"/>
                <w:sz w:val="20"/>
                <w:szCs w:val="20"/>
              </w:rPr>
              <w:t>70.403.994</w:t>
            </w:r>
          </w:p>
        </w:tc>
        <w:tc>
          <w:tcPr>
            <w:tcW w:w="1216" w:type="dxa"/>
            <w:shd w:val="clear" w:color="auto" w:fill="FFFF99"/>
            <w:vAlign w:val="center"/>
          </w:tcPr>
          <w:p w:rsidR="00F343E0" w:rsidRPr="00F343E0" w:rsidRDefault="00F343E0" w:rsidP="008B4F1E">
            <w:pPr>
              <w:jc w:val="right"/>
              <w:rPr>
                <w:b/>
                <w:color w:val="002060"/>
                <w:sz w:val="20"/>
                <w:szCs w:val="20"/>
              </w:rPr>
            </w:pPr>
            <w:r w:rsidRPr="00F343E0">
              <w:rPr>
                <w:b/>
                <w:color w:val="002060"/>
                <w:sz w:val="20"/>
                <w:szCs w:val="20"/>
              </w:rPr>
              <w:t>517.904.591</w:t>
            </w:r>
          </w:p>
        </w:tc>
        <w:tc>
          <w:tcPr>
            <w:tcW w:w="1083" w:type="dxa"/>
            <w:shd w:val="clear" w:color="auto" w:fill="FFFF99"/>
            <w:vAlign w:val="center"/>
          </w:tcPr>
          <w:p w:rsidR="00F343E0" w:rsidRPr="00F343E0" w:rsidRDefault="00F343E0">
            <w:pPr>
              <w:jc w:val="right"/>
              <w:rPr>
                <w:b/>
                <w:color w:val="000080"/>
                <w:sz w:val="20"/>
                <w:szCs w:val="20"/>
              </w:rPr>
            </w:pPr>
            <w:r w:rsidRPr="00F343E0">
              <w:rPr>
                <w:b/>
                <w:color w:val="000080"/>
                <w:sz w:val="20"/>
                <w:szCs w:val="20"/>
              </w:rPr>
              <w:t>-21,6</w:t>
            </w:r>
          </w:p>
        </w:tc>
        <w:tc>
          <w:tcPr>
            <w:tcW w:w="1394" w:type="dxa"/>
            <w:shd w:val="clear" w:color="auto" w:fill="FFFF99"/>
            <w:vAlign w:val="center"/>
          </w:tcPr>
          <w:p w:rsidR="00F343E0" w:rsidRPr="00F343E0" w:rsidRDefault="00F343E0">
            <w:pPr>
              <w:jc w:val="right"/>
              <w:rPr>
                <w:b/>
                <w:color w:val="000080"/>
                <w:sz w:val="20"/>
                <w:szCs w:val="20"/>
              </w:rPr>
            </w:pPr>
            <w:r w:rsidRPr="00F343E0">
              <w:rPr>
                <w:b/>
                <w:color w:val="000080"/>
                <w:sz w:val="20"/>
                <w:szCs w:val="20"/>
              </w:rPr>
              <w:t>-29,7</w:t>
            </w:r>
          </w:p>
        </w:tc>
        <w:tc>
          <w:tcPr>
            <w:tcW w:w="1094" w:type="dxa"/>
            <w:shd w:val="clear" w:color="auto" w:fill="FFFF99"/>
            <w:vAlign w:val="center"/>
          </w:tcPr>
          <w:p w:rsidR="00F343E0" w:rsidRPr="00F343E0" w:rsidRDefault="00F343E0">
            <w:pPr>
              <w:jc w:val="right"/>
              <w:rPr>
                <w:b/>
                <w:color w:val="000080"/>
                <w:sz w:val="20"/>
                <w:szCs w:val="20"/>
              </w:rPr>
            </w:pPr>
            <w:r w:rsidRPr="00F343E0">
              <w:rPr>
                <w:b/>
                <w:color w:val="000080"/>
                <w:sz w:val="20"/>
                <w:szCs w:val="20"/>
              </w:rPr>
              <w:t>-52,2</w:t>
            </w:r>
          </w:p>
        </w:tc>
        <w:tc>
          <w:tcPr>
            <w:tcW w:w="694" w:type="dxa"/>
            <w:shd w:val="clear" w:color="auto" w:fill="FFFF99"/>
            <w:vAlign w:val="center"/>
          </w:tcPr>
          <w:p w:rsidR="00F343E0" w:rsidRPr="00F343E0" w:rsidRDefault="00F343E0">
            <w:pPr>
              <w:jc w:val="right"/>
              <w:rPr>
                <w:b/>
                <w:color w:val="000080"/>
                <w:sz w:val="20"/>
                <w:szCs w:val="20"/>
              </w:rPr>
            </w:pPr>
            <w:r w:rsidRPr="00F343E0">
              <w:rPr>
                <w:b/>
                <w:color w:val="000080"/>
                <w:sz w:val="20"/>
                <w:szCs w:val="20"/>
              </w:rPr>
              <w:t>-32,0</w:t>
            </w:r>
          </w:p>
        </w:tc>
      </w:tr>
    </w:tbl>
    <w:p w:rsidR="00250E90" w:rsidRPr="00F343E0" w:rsidRDefault="00250E90" w:rsidP="001C614C">
      <w:pPr>
        <w:jc w:val="center"/>
        <w:rPr>
          <w:b/>
          <w:color w:val="FF0000"/>
          <w:sz w:val="20"/>
          <w:szCs w:val="20"/>
          <w:u w:val="single"/>
        </w:rPr>
      </w:pPr>
    </w:p>
    <w:p w:rsidR="00250E90" w:rsidRDefault="00250E90" w:rsidP="001C614C">
      <w:pPr>
        <w:jc w:val="center"/>
        <w:rPr>
          <w:b/>
          <w:color w:val="000080"/>
          <w:u w:val="single"/>
        </w:rPr>
      </w:pPr>
    </w:p>
    <w:p w:rsidR="00250E90" w:rsidRDefault="00250E90" w:rsidP="001C614C">
      <w:pPr>
        <w:jc w:val="center"/>
        <w:rPr>
          <w:b/>
          <w:color w:val="000080"/>
          <w:u w:val="single"/>
        </w:rPr>
      </w:pPr>
    </w:p>
    <w:p w:rsidR="00250E90" w:rsidRDefault="00250E90" w:rsidP="001C614C">
      <w:pPr>
        <w:jc w:val="center"/>
        <w:rPr>
          <w:b/>
          <w:color w:val="000080"/>
          <w:u w:val="single"/>
        </w:rPr>
      </w:pPr>
    </w:p>
    <w:p w:rsidR="00250E90" w:rsidRDefault="00250E90" w:rsidP="001C614C">
      <w:pPr>
        <w:jc w:val="center"/>
        <w:rPr>
          <w:b/>
          <w:color w:val="FF0000"/>
        </w:rPr>
      </w:pPr>
      <w:r>
        <w:rPr>
          <w:b/>
          <w:color w:val="000080"/>
          <w:u w:val="single"/>
        </w:rPr>
        <w:t>REGIONI e PROVINCE AUTONOME</w:t>
      </w:r>
      <w:r>
        <w:rPr>
          <w:b/>
          <w:color w:val="000080"/>
        </w:rPr>
        <w:t>: ORE AUTORIZZATE DI CASSA INTEGRAZIONE</w:t>
      </w:r>
      <w:r>
        <w:rPr>
          <w:b/>
          <w:color w:val="000080"/>
          <w:sz w:val="28"/>
          <w:szCs w:val="28"/>
        </w:rPr>
        <w:t xml:space="preserve"> </w:t>
      </w:r>
      <w:r w:rsidRPr="00DE4603">
        <w:rPr>
          <w:b/>
          <w:color w:val="FF0000"/>
          <w:sz w:val="20"/>
          <w:szCs w:val="20"/>
        </w:rPr>
        <w:t>(</w:t>
      </w:r>
      <w:r w:rsidR="00D1624A">
        <w:rPr>
          <w:b/>
          <w:color w:val="FF0000"/>
          <w:sz w:val="20"/>
          <w:szCs w:val="20"/>
        </w:rPr>
        <w:t>PERIODO GEN-</w:t>
      </w:r>
      <w:r w:rsidR="0042253B">
        <w:rPr>
          <w:b/>
          <w:color w:val="FF0000"/>
          <w:sz w:val="20"/>
          <w:szCs w:val="20"/>
        </w:rPr>
        <w:t>SET</w:t>
      </w:r>
      <w:r w:rsidR="00D1624A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2014</w:t>
      </w:r>
      <w:r w:rsidR="00D1624A">
        <w:rPr>
          <w:b/>
          <w:color w:val="FF0000"/>
          <w:sz w:val="20"/>
          <w:szCs w:val="20"/>
        </w:rPr>
        <w:t>/</w:t>
      </w:r>
      <w:r>
        <w:rPr>
          <w:b/>
          <w:color w:val="FF0000"/>
          <w:sz w:val="20"/>
          <w:szCs w:val="20"/>
        </w:rPr>
        <w:t>2015</w:t>
      </w:r>
      <w:r w:rsidRPr="008228A4">
        <w:rPr>
          <w:b/>
          <w:color w:val="FF0000"/>
          <w:sz w:val="20"/>
          <w:szCs w:val="20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332"/>
        <w:gridCol w:w="1331"/>
        <w:gridCol w:w="1331"/>
        <w:gridCol w:w="1129"/>
        <w:gridCol w:w="1331"/>
        <w:gridCol w:w="1331"/>
        <w:gridCol w:w="1220"/>
        <w:gridCol w:w="1331"/>
        <w:gridCol w:w="828"/>
        <w:gridCol w:w="1044"/>
        <w:gridCol w:w="834"/>
        <w:gridCol w:w="554"/>
      </w:tblGrid>
      <w:tr w:rsidR="00D1624A" w:rsidRPr="00D64442" w:rsidTr="00D337D5">
        <w:trPr>
          <w:jc w:val="center"/>
        </w:trPr>
        <w:tc>
          <w:tcPr>
            <w:tcW w:w="1206" w:type="dxa"/>
            <w:vMerge w:val="restart"/>
            <w:shd w:val="clear" w:color="auto" w:fill="FFCC00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REGIONI E  P.AUTONOME</w:t>
            </w:r>
          </w:p>
        </w:tc>
        <w:tc>
          <w:tcPr>
            <w:tcW w:w="5123" w:type="dxa"/>
            <w:gridSpan w:val="4"/>
            <w:shd w:val="clear" w:color="auto" w:fill="FFCC00"/>
            <w:vAlign w:val="center"/>
          </w:tcPr>
          <w:p w:rsidR="00D1624A" w:rsidRPr="00D64442" w:rsidRDefault="00D1624A" w:rsidP="0042253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GENNAIO-</w:t>
            </w:r>
            <w:r w:rsidR="0042253B">
              <w:rPr>
                <w:b/>
                <w:color w:val="002060"/>
                <w:sz w:val="14"/>
                <w:szCs w:val="14"/>
              </w:rPr>
              <w:t>SETTEMBRE</w:t>
            </w:r>
            <w:r w:rsidRPr="00D64442">
              <w:rPr>
                <w:b/>
                <w:color w:val="002060"/>
                <w:sz w:val="14"/>
                <w:szCs w:val="14"/>
              </w:rPr>
              <w:t xml:space="preserve"> 2014</w:t>
            </w:r>
          </w:p>
        </w:tc>
        <w:tc>
          <w:tcPr>
            <w:tcW w:w="5213" w:type="dxa"/>
            <w:gridSpan w:val="4"/>
            <w:shd w:val="clear" w:color="auto" w:fill="FFCC00"/>
            <w:vAlign w:val="center"/>
          </w:tcPr>
          <w:p w:rsidR="00D1624A" w:rsidRPr="00D64442" w:rsidRDefault="00D1624A" w:rsidP="0042253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GENNAIO-</w:t>
            </w:r>
            <w:r w:rsidR="0042253B">
              <w:rPr>
                <w:b/>
                <w:color w:val="002060"/>
                <w:sz w:val="14"/>
                <w:szCs w:val="14"/>
              </w:rPr>
              <w:t>SETTEMBRE</w:t>
            </w:r>
            <w:r w:rsidRPr="00D64442">
              <w:rPr>
                <w:b/>
                <w:color w:val="002060"/>
                <w:sz w:val="14"/>
                <w:szCs w:val="14"/>
              </w:rPr>
              <w:t xml:space="preserve"> 2015</w:t>
            </w:r>
          </w:p>
        </w:tc>
        <w:tc>
          <w:tcPr>
            <w:tcW w:w="3260" w:type="dxa"/>
            <w:gridSpan w:val="4"/>
            <w:shd w:val="clear" w:color="auto" w:fill="FFCC00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  <w:u w:val="single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 xml:space="preserve">DIFFERENZA % </w:t>
            </w:r>
          </w:p>
        </w:tc>
      </w:tr>
      <w:tr w:rsidR="004412AB" w:rsidRPr="00D64442" w:rsidTr="00D337D5">
        <w:trPr>
          <w:trHeight w:val="350"/>
          <w:jc w:val="center"/>
        </w:trPr>
        <w:tc>
          <w:tcPr>
            <w:tcW w:w="1206" w:type="dxa"/>
            <w:vMerge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1332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331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1331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1129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1331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331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1220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1331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828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044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834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554" w:type="dxa"/>
            <w:vAlign w:val="center"/>
          </w:tcPr>
          <w:p w:rsidR="00D1624A" w:rsidRPr="00D6444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D64442">
              <w:rPr>
                <w:b/>
                <w:color w:val="000080"/>
                <w:sz w:val="14"/>
                <w:szCs w:val="14"/>
              </w:rPr>
              <w:t>totale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27.446.256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58.774.875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9.171.053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95.392.184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25.673.192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34.141.491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5.819.191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65.633.874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-6,5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-41,9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-36,5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-31,2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632.667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218.083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120.285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971.035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492.684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103.283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90.145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686.112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-22,1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-52,6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-25,1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-29,3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2.993.873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6.427.006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1.465.743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10.886.622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3.107.514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4.882.990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985.603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8.976.107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3,8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-24,0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-32,8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-17,5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58.213.082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99.542.556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29.103.200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186.858.838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43.291.542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64.456.504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8.721.148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116.469.194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-25,6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-35,2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-70,0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-37,7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2.479.422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1.254.546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162.465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3.896.433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2.017.646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1.248.420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165.872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3.431.938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-18,6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-0,5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2,1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-11,9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2.193.303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2.163.844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528.932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4.886.079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1.374.153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2.376.155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366.638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4.116.946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-37,3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9,8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-30,7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-15,7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14.839.130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42.813.694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10.199.081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67.851.905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12.458.857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27.659.387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4.206.974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44.325.218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-16,0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-35,4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-58,8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-34,7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BB53D9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3.770.531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15.402.358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2.616.651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21.789.540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3.854.161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11.346.206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1.021.223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16.221.590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2,2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-26,3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-61,0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-25,6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BB53D9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Emilia Rom.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8.868.569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26.689.385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20.121.907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55.679.861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7.594.335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21.760.124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11.744.222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41.098.681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-14,4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-18,5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-41,6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-26,2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6.880.012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25.295.835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11.726.928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43.902.774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6.614.285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17.695.714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2.162.974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26.472.973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-3,9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-30,0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-81,6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-39,7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4.775.123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3.363.693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2.113.143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10.251.959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3.473.791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3.843.153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3.216.587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10.533.531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-27,3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14,3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52,2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2,7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6.817.491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13.813.681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12.373.481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33.004.653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6.699.883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8.481.583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9.545.345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24.726.811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-1,7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-38,6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-22,9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-25,1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17.065.791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32.953.468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8.729.667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58.748.926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9.698.460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33.633.987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5.838.338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49.170.785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-43,2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2,1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-33,1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-16,3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5.857.327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12.958.492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5.429.099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24.244.918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3.148.305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9.059.567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3.545.937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15.753.809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-46,3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-30,1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-34,7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-35,0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2.439.382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2.442.423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336.242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5.218.047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1.265.572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1.540.036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189.742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2.995.350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-48,1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-36,9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-43,6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-42,6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7.898.162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19.512.230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15.204.769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42.615.161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5.436.291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13.965.759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4.648.696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24.050.746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-31,2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-28,4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-69,4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-43,6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10.281.990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25.741.016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5.695.479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41.718.485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8.575.220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19.606.763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2.875.236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31.057.219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-16,6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-23,8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-49,5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-25,6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1.915.808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7.088.578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128.956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9.133.342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1.275.740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3.421.457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222.839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4.920.036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-33,4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-51,7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72,8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-46,1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1.604.368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5.478.852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1.282.441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8.365.661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1.273.169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3.879.092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140.399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5.292.660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-20,6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-29,2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-89,1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-36,7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4.662.954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9.692.149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8.878.480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23.233.582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3.234.588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8.593.550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3.193.230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15.021.368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-30,6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-11,3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-64,0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-35,3</w:t>
            </w:r>
          </w:p>
        </w:tc>
      </w:tr>
      <w:tr w:rsidR="00180CEE" w:rsidRPr="00D64442" w:rsidTr="00D337D5">
        <w:trPr>
          <w:jc w:val="center"/>
        </w:trPr>
        <w:tc>
          <w:tcPr>
            <w:tcW w:w="1206" w:type="dxa"/>
            <w:vAlign w:val="center"/>
          </w:tcPr>
          <w:p w:rsidR="00180CEE" w:rsidRPr="00D64442" w:rsidRDefault="00180CEE" w:rsidP="00FD29A7">
            <w:pPr>
              <w:rPr>
                <w:b/>
                <w:color w:val="002060"/>
                <w:sz w:val="14"/>
                <w:szCs w:val="14"/>
              </w:rPr>
            </w:pPr>
            <w:r w:rsidRPr="00D64442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1332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1.436.094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9.508.902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1.824.683</w:t>
            </w:r>
          </w:p>
        </w:tc>
        <w:tc>
          <w:tcPr>
            <w:tcW w:w="1129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12.769.679</w:t>
            </w:r>
          </w:p>
        </w:tc>
        <w:tc>
          <w:tcPr>
            <w:tcW w:w="1331" w:type="dxa"/>
            <w:vAlign w:val="center"/>
          </w:tcPr>
          <w:p w:rsidR="00180CEE" w:rsidRPr="00B32CBA" w:rsidRDefault="00180CEE" w:rsidP="008B4F1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847.999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4.397.989</w:t>
            </w:r>
          </w:p>
        </w:tc>
        <w:tc>
          <w:tcPr>
            <w:tcW w:w="1220" w:type="dxa"/>
            <w:vAlign w:val="center"/>
          </w:tcPr>
          <w:p w:rsidR="00180CEE" w:rsidRPr="00B32CBA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 w:rsidRPr="00B32CBA">
              <w:rPr>
                <w:color w:val="002060"/>
                <w:sz w:val="14"/>
                <w:szCs w:val="14"/>
              </w:rPr>
              <w:t>1.703.655</w:t>
            </w:r>
          </w:p>
        </w:tc>
        <w:tc>
          <w:tcPr>
            <w:tcW w:w="1331" w:type="dxa"/>
            <w:vAlign w:val="center"/>
          </w:tcPr>
          <w:p w:rsidR="00180CEE" w:rsidRPr="00B32CBA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B32CBA">
              <w:rPr>
                <w:b/>
                <w:color w:val="002060"/>
                <w:sz w:val="14"/>
                <w:szCs w:val="14"/>
              </w:rPr>
              <w:t>6.949.643</w:t>
            </w:r>
          </w:p>
        </w:tc>
        <w:tc>
          <w:tcPr>
            <w:tcW w:w="828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-41,0</w:t>
            </w:r>
          </w:p>
        </w:tc>
        <w:tc>
          <w:tcPr>
            <w:tcW w:w="104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-53,7</w:t>
            </w:r>
          </w:p>
        </w:tc>
        <w:tc>
          <w:tcPr>
            <w:tcW w:w="834" w:type="dxa"/>
            <w:vAlign w:val="center"/>
          </w:tcPr>
          <w:p w:rsidR="00180CEE" w:rsidRDefault="00180CEE">
            <w:pPr>
              <w:jc w:val="right"/>
              <w:rPr>
                <w:color w:val="002060"/>
                <w:sz w:val="14"/>
                <w:szCs w:val="14"/>
              </w:rPr>
            </w:pPr>
            <w:r>
              <w:rPr>
                <w:color w:val="002060"/>
                <w:sz w:val="14"/>
                <w:szCs w:val="14"/>
              </w:rPr>
              <w:t>-6,6</w:t>
            </w:r>
          </w:p>
        </w:tc>
        <w:tc>
          <w:tcPr>
            <w:tcW w:w="554" w:type="dxa"/>
            <w:vAlign w:val="center"/>
          </w:tcPr>
          <w:p w:rsidR="00180CEE" w:rsidRPr="00180CEE" w:rsidRDefault="00180CEE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180CEE">
              <w:rPr>
                <w:b/>
                <w:color w:val="002060"/>
                <w:sz w:val="14"/>
                <w:szCs w:val="14"/>
              </w:rPr>
              <w:t>-45,6</w:t>
            </w:r>
          </w:p>
        </w:tc>
      </w:tr>
      <w:tr w:rsidR="00180CEE" w:rsidRPr="00141694" w:rsidTr="00D337D5">
        <w:trPr>
          <w:jc w:val="center"/>
        </w:trPr>
        <w:tc>
          <w:tcPr>
            <w:tcW w:w="1206" w:type="dxa"/>
            <w:shd w:val="clear" w:color="auto" w:fill="FFFF99"/>
            <w:vAlign w:val="center"/>
          </w:tcPr>
          <w:p w:rsidR="00180CEE" w:rsidRPr="00141694" w:rsidRDefault="00180CEE" w:rsidP="00FD29A7">
            <w:pPr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1332" w:type="dxa"/>
            <w:shd w:val="clear" w:color="auto" w:fill="FFFF99"/>
            <w:vAlign w:val="center"/>
          </w:tcPr>
          <w:p w:rsidR="00180CEE" w:rsidRPr="00141694" w:rsidRDefault="00180CEE" w:rsidP="008B4F1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193.071.335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180CEE" w:rsidRPr="00141694" w:rsidRDefault="00180CE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421.135.666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180CEE" w:rsidRPr="00141694" w:rsidRDefault="00180CE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147.212.685</w:t>
            </w:r>
          </w:p>
        </w:tc>
        <w:tc>
          <w:tcPr>
            <w:tcW w:w="1129" w:type="dxa"/>
            <w:shd w:val="clear" w:color="auto" w:fill="FFFF99"/>
            <w:vAlign w:val="center"/>
          </w:tcPr>
          <w:p w:rsidR="00180CEE" w:rsidRPr="00141694" w:rsidRDefault="00180CE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761.419.684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180CEE" w:rsidRPr="00141694" w:rsidRDefault="00180CEE" w:rsidP="008B4F1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151.407.387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180CEE" w:rsidRPr="00141694" w:rsidRDefault="00180CE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296.093.210</w:t>
            </w:r>
          </w:p>
        </w:tc>
        <w:tc>
          <w:tcPr>
            <w:tcW w:w="1220" w:type="dxa"/>
            <w:shd w:val="clear" w:color="auto" w:fill="FFFF99"/>
            <w:vAlign w:val="center"/>
          </w:tcPr>
          <w:p w:rsidR="00180CEE" w:rsidRPr="00141694" w:rsidRDefault="00180CE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70.403.994</w:t>
            </w:r>
          </w:p>
        </w:tc>
        <w:tc>
          <w:tcPr>
            <w:tcW w:w="1331" w:type="dxa"/>
            <w:shd w:val="clear" w:color="auto" w:fill="FFFF99"/>
            <w:vAlign w:val="center"/>
          </w:tcPr>
          <w:p w:rsidR="00180CEE" w:rsidRPr="00141694" w:rsidRDefault="00180CE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517.904.591</w:t>
            </w:r>
          </w:p>
        </w:tc>
        <w:tc>
          <w:tcPr>
            <w:tcW w:w="828" w:type="dxa"/>
            <w:shd w:val="clear" w:color="auto" w:fill="FFFF99"/>
            <w:vAlign w:val="center"/>
          </w:tcPr>
          <w:p w:rsidR="00180CEE" w:rsidRPr="00141694" w:rsidRDefault="00180CE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-21,6</w:t>
            </w:r>
          </w:p>
        </w:tc>
        <w:tc>
          <w:tcPr>
            <w:tcW w:w="1044" w:type="dxa"/>
            <w:shd w:val="clear" w:color="auto" w:fill="FFFF99"/>
            <w:vAlign w:val="center"/>
          </w:tcPr>
          <w:p w:rsidR="00180CEE" w:rsidRPr="00141694" w:rsidRDefault="00180CE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-29,7</w:t>
            </w:r>
          </w:p>
        </w:tc>
        <w:tc>
          <w:tcPr>
            <w:tcW w:w="834" w:type="dxa"/>
            <w:shd w:val="clear" w:color="auto" w:fill="FFFF99"/>
            <w:vAlign w:val="center"/>
          </w:tcPr>
          <w:p w:rsidR="00180CEE" w:rsidRPr="00141694" w:rsidRDefault="00180CE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-52,2</w:t>
            </w:r>
          </w:p>
        </w:tc>
        <w:tc>
          <w:tcPr>
            <w:tcW w:w="554" w:type="dxa"/>
            <w:shd w:val="clear" w:color="auto" w:fill="FFFF99"/>
            <w:vAlign w:val="center"/>
          </w:tcPr>
          <w:p w:rsidR="00180CEE" w:rsidRPr="00141694" w:rsidRDefault="00180CEE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141694">
              <w:rPr>
                <w:b/>
                <w:color w:val="002060"/>
                <w:sz w:val="16"/>
                <w:szCs w:val="16"/>
              </w:rPr>
              <w:t>-32,0</w:t>
            </w:r>
          </w:p>
        </w:tc>
      </w:tr>
    </w:tbl>
    <w:p w:rsidR="00250E90" w:rsidRDefault="00250E90" w:rsidP="001C614C">
      <w:pPr>
        <w:ind w:left="-748" w:right="-662"/>
        <w:jc w:val="center"/>
        <w:rPr>
          <w:b/>
          <w:color w:val="FFFFFF"/>
          <w:sz w:val="18"/>
          <w:szCs w:val="18"/>
          <w:u w:val="single"/>
        </w:rPr>
      </w:pPr>
    </w:p>
    <w:p w:rsidR="00250E90" w:rsidRDefault="00250E90" w:rsidP="001C614C">
      <w:pPr>
        <w:ind w:left="-748" w:right="-662"/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u w:val="single"/>
        </w:rPr>
        <w:t>STIME UIL</w:t>
      </w:r>
      <w:r>
        <w:rPr>
          <w:b/>
          <w:color w:val="000080"/>
        </w:rPr>
        <w:t>: LAVORATORI IN CASSA INTEGRAZIONE*</w:t>
      </w:r>
      <w:r>
        <w:rPr>
          <w:b/>
          <w:color w:val="000080"/>
          <w:sz w:val="28"/>
          <w:szCs w:val="28"/>
        </w:rPr>
        <w:t xml:space="preserve"> </w:t>
      </w:r>
      <w:r w:rsidR="00D1624A" w:rsidRPr="00DE4603">
        <w:rPr>
          <w:b/>
          <w:color w:val="FF0000"/>
          <w:sz w:val="20"/>
          <w:szCs w:val="20"/>
        </w:rPr>
        <w:t>(</w:t>
      </w:r>
      <w:r w:rsidR="00D1624A">
        <w:rPr>
          <w:b/>
          <w:color w:val="FF0000"/>
          <w:sz w:val="20"/>
          <w:szCs w:val="20"/>
        </w:rPr>
        <w:t>PERIODO GEN-</w:t>
      </w:r>
      <w:r w:rsidR="0042253B">
        <w:rPr>
          <w:b/>
          <w:color w:val="FF0000"/>
          <w:sz w:val="20"/>
          <w:szCs w:val="20"/>
        </w:rPr>
        <w:t>SET</w:t>
      </w:r>
      <w:r w:rsidR="00D1624A">
        <w:rPr>
          <w:b/>
          <w:color w:val="FF0000"/>
          <w:sz w:val="20"/>
          <w:szCs w:val="20"/>
        </w:rPr>
        <w:t xml:space="preserve"> 2014/2015</w:t>
      </w:r>
      <w:r w:rsidR="00D1624A" w:rsidRPr="008228A4">
        <w:rPr>
          <w:b/>
          <w:color w:val="FF0000"/>
          <w:sz w:val="20"/>
          <w:szCs w:val="20"/>
        </w:rPr>
        <w:t>)</w:t>
      </w:r>
      <w:r w:rsidR="00D1624A" w:rsidRPr="00DE4603">
        <w:rPr>
          <w:b/>
          <w:color w:val="FF0000"/>
          <w:sz w:val="20"/>
          <w:szCs w:val="2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964"/>
        <w:gridCol w:w="1163"/>
        <w:gridCol w:w="1145"/>
        <w:gridCol w:w="941"/>
        <w:gridCol w:w="962"/>
        <w:gridCol w:w="1163"/>
        <w:gridCol w:w="953"/>
        <w:gridCol w:w="890"/>
        <w:gridCol w:w="899"/>
        <w:gridCol w:w="1230"/>
        <w:gridCol w:w="945"/>
        <w:gridCol w:w="858"/>
      </w:tblGrid>
      <w:tr w:rsidR="00D1624A" w:rsidRPr="003C5C72" w:rsidTr="001F1A89">
        <w:trPr>
          <w:jc w:val="center"/>
        </w:trPr>
        <w:tc>
          <w:tcPr>
            <w:tcW w:w="2689" w:type="dxa"/>
            <w:vMerge w:val="restart"/>
            <w:shd w:val="clear" w:color="auto" w:fill="FFCC00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REGIONI E  P.AUTONOME</w:t>
            </w:r>
          </w:p>
        </w:tc>
        <w:tc>
          <w:tcPr>
            <w:tcW w:w="4213" w:type="dxa"/>
            <w:gridSpan w:val="4"/>
            <w:shd w:val="clear" w:color="auto" w:fill="FFCC00"/>
            <w:vAlign w:val="center"/>
          </w:tcPr>
          <w:p w:rsidR="00D1624A" w:rsidRPr="003C5C72" w:rsidRDefault="00D1624A" w:rsidP="0042253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GENNAIO-</w:t>
            </w:r>
            <w:r w:rsidR="0042253B">
              <w:rPr>
                <w:b/>
                <w:color w:val="002060"/>
                <w:sz w:val="14"/>
                <w:szCs w:val="14"/>
              </w:rPr>
              <w:t>SETTEMBRE</w:t>
            </w:r>
            <w:r w:rsidRPr="003C5C72">
              <w:rPr>
                <w:b/>
                <w:color w:val="002060"/>
                <w:sz w:val="14"/>
                <w:szCs w:val="14"/>
              </w:rPr>
              <w:t xml:space="preserve"> 2014</w:t>
            </w:r>
          </w:p>
        </w:tc>
        <w:tc>
          <w:tcPr>
            <w:tcW w:w="3968" w:type="dxa"/>
            <w:gridSpan w:val="4"/>
            <w:shd w:val="clear" w:color="auto" w:fill="FFCC00"/>
            <w:vAlign w:val="center"/>
          </w:tcPr>
          <w:p w:rsidR="00D1624A" w:rsidRPr="003C5C72" w:rsidRDefault="00D1624A" w:rsidP="0042253B">
            <w:pPr>
              <w:jc w:val="center"/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GENNAIO-</w:t>
            </w:r>
            <w:r w:rsidR="0042253B">
              <w:rPr>
                <w:b/>
                <w:color w:val="002060"/>
                <w:sz w:val="14"/>
                <w:szCs w:val="14"/>
              </w:rPr>
              <w:t>SETTEMBRE</w:t>
            </w:r>
            <w:r w:rsidRPr="003C5C72">
              <w:rPr>
                <w:b/>
                <w:color w:val="002060"/>
                <w:sz w:val="14"/>
                <w:szCs w:val="14"/>
              </w:rPr>
              <w:t xml:space="preserve"> 2015</w:t>
            </w:r>
          </w:p>
        </w:tc>
        <w:tc>
          <w:tcPr>
            <w:tcW w:w="3932" w:type="dxa"/>
            <w:gridSpan w:val="4"/>
            <w:shd w:val="clear" w:color="auto" w:fill="FFCC00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  <w:u w:val="single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DIFFERENZA (</w:t>
            </w:r>
            <w:proofErr w:type="spellStart"/>
            <w:r w:rsidRPr="003C5C72">
              <w:rPr>
                <w:b/>
                <w:color w:val="000080"/>
                <w:sz w:val="14"/>
                <w:szCs w:val="14"/>
              </w:rPr>
              <w:t>val.assoluti</w:t>
            </w:r>
            <w:proofErr w:type="spellEnd"/>
            <w:r w:rsidRPr="003C5C72">
              <w:rPr>
                <w:b/>
                <w:color w:val="000080"/>
                <w:sz w:val="14"/>
                <w:szCs w:val="14"/>
              </w:rPr>
              <w:t xml:space="preserve">) </w:t>
            </w:r>
          </w:p>
        </w:tc>
      </w:tr>
      <w:tr w:rsidR="00D1624A" w:rsidRPr="003C5C72" w:rsidTr="001F1A89">
        <w:trPr>
          <w:jc w:val="center"/>
        </w:trPr>
        <w:tc>
          <w:tcPr>
            <w:tcW w:w="2689" w:type="dxa"/>
            <w:vMerge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</w:p>
        </w:tc>
        <w:tc>
          <w:tcPr>
            <w:tcW w:w="964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163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1145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941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962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163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953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890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totale</w:t>
            </w:r>
          </w:p>
        </w:tc>
        <w:tc>
          <w:tcPr>
            <w:tcW w:w="899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Ordinaria</w:t>
            </w:r>
          </w:p>
        </w:tc>
        <w:tc>
          <w:tcPr>
            <w:tcW w:w="1230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Straordinaria</w:t>
            </w:r>
          </w:p>
        </w:tc>
        <w:tc>
          <w:tcPr>
            <w:tcW w:w="945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DEROGA</w:t>
            </w:r>
          </w:p>
        </w:tc>
        <w:tc>
          <w:tcPr>
            <w:tcW w:w="858" w:type="dxa"/>
            <w:vAlign w:val="center"/>
          </w:tcPr>
          <w:p w:rsidR="00D1624A" w:rsidRPr="003C5C72" w:rsidRDefault="00D1624A" w:rsidP="00FD29A7">
            <w:pPr>
              <w:jc w:val="center"/>
              <w:rPr>
                <w:b/>
                <w:color w:val="000080"/>
                <w:sz w:val="14"/>
                <w:szCs w:val="14"/>
              </w:rPr>
            </w:pPr>
            <w:r w:rsidRPr="003C5C72">
              <w:rPr>
                <w:b/>
                <w:color w:val="000080"/>
                <w:sz w:val="14"/>
                <w:szCs w:val="14"/>
              </w:rPr>
              <w:t>totale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Piemonte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17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939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38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415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994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62.348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16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780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315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803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42.898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-1.159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-16.100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-2.191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-19.450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Valle d'Aosta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414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143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79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635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322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68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59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448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-92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-75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-20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-187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Liguria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957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4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201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958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7.115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031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191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644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5.867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74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-1.010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-314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-1.248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Lombardia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38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048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65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060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19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022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122.130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28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295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42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128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700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76.124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-9.753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-22.932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-13.322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-46.006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Bolzano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621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820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106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2.547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319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816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108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2.243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-302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-4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2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-304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Trento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434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414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346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3.194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898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553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240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2.691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-536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139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-106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-503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Veneto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9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699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27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983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6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666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44.348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143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18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078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750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28.971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-1.556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-9.905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-3.916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-15.377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BB53D9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Friuli V.G.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464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10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067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710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14.242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519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7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416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667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10.602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55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-2.651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-1.043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-3.640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Emilia Romagna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796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17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444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152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36.392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4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964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14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222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7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676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26.862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-832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-3.222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-5.476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-9.530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Toscana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4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497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16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533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7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665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28.695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4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323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566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414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17.303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-174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-4.967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-6.251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-11.392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Umbria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121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198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381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6.701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270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512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102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6.885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-851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314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721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184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Marche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4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456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9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029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087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21.572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4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379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544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6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239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16.161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-77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-3.485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-1.848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-5.411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Lazio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154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538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706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38.398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6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339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983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816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32.138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-4.815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445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-1.890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-6.260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Abruzzo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828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470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548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15.846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058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921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318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10.297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-1.770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-2.549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-1.230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-5.549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Molise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594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596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220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3.410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827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007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124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1.958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-767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-589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-96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-1.452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Campania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162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753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9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938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27.853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553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9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128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038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15.719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-1.609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-3.625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-6.900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-12.134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Puglia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6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720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16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824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723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27.267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605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815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879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20.299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-1.115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-4.009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-1.844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-6.968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Basilicata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252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4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633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84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5.970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834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236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146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3.216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-418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-2.397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62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-2.754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Calabria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049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581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838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5.468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832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535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92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3.459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-217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-1.046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-746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-2.009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Sicilia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3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048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6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335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803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15.185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114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617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087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9.818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-934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-718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-3.716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-5.367</w:t>
            </w:r>
          </w:p>
        </w:tc>
      </w:tr>
      <w:tr w:rsidR="00B74431" w:rsidRPr="003C5C72" w:rsidTr="00C3658C">
        <w:trPr>
          <w:jc w:val="center"/>
        </w:trPr>
        <w:tc>
          <w:tcPr>
            <w:tcW w:w="2689" w:type="dxa"/>
            <w:vAlign w:val="center"/>
          </w:tcPr>
          <w:p w:rsidR="00B74431" w:rsidRPr="003C5C72" w:rsidRDefault="00B74431" w:rsidP="00FD29A7">
            <w:pPr>
              <w:rPr>
                <w:b/>
                <w:color w:val="002060"/>
                <w:sz w:val="14"/>
                <w:szCs w:val="14"/>
              </w:rPr>
            </w:pPr>
            <w:r w:rsidRPr="003C5C72">
              <w:rPr>
                <w:b/>
                <w:color w:val="002060"/>
                <w:sz w:val="14"/>
                <w:szCs w:val="14"/>
              </w:rPr>
              <w:t>Sardegna</w:t>
            </w:r>
          </w:p>
        </w:tc>
        <w:tc>
          <w:tcPr>
            <w:tcW w:w="964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939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6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215</w:t>
            </w:r>
          </w:p>
        </w:tc>
        <w:tc>
          <w:tcPr>
            <w:tcW w:w="1145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193</w:t>
            </w:r>
          </w:p>
        </w:tc>
        <w:tc>
          <w:tcPr>
            <w:tcW w:w="941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8.346</w:t>
            </w:r>
          </w:p>
        </w:tc>
        <w:tc>
          <w:tcPr>
            <w:tcW w:w="962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554</w:t>
            </w:r>
          </w:p>
        </w:tc>
        <w:tc>
          <w:tcPr>
            <w:tcW w:w="116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2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875</w:t>
            </w:r>
          </w:p>
        </w:tc>
        <w:tc>
          <w:tcPr>
            <w:tcW w:w="953" w:type="dxa"/>
            <w:vAlign w:val="bottom"/>
          </w:tcPr>
          <w:p w:rsidR="00B74431" w:rsidRPr="003071C1" w:rsidRDefault="00B74431">
            <w:pPr>
              <w:jc w:val="right"/>
              <w:rPr>
                <w:color w:val="002060"/>
                <w:sz w:val="14"/>
                <w:szCs w:val="14"/>
              </w:rPr>
            </w:pPr>
            <w:r w:rsidRPr="003071C1">
              <w:rPr>
                <w:color w:val="002060"/>
                <w:sz w:val="14"/>
                <w:szCs w:val="14"/>
              </w:rPr>
              <w:t>1</w:t>
            </w:r>
            <w:r>
              <w:rPr>
                <w:color w:val="002060"/>
                <w:sz w:val="14"/>
                <w:szCs w:val="14"/>
              </w:rPr>
              <w:t>.</w:t>
            </w:r>
            <w:r w:rsidRPr="003071C1">
              <w:rPr>
                <w:color w:val="002060"/>
                <w:sz w:val="14"/>
                <w:szCs w:val="14"/>
              </w:rPr>
              <w:t>114</w:t>
            </w:r>
          </w:p>
        </w:tc>
        <w:tc>
          <w:tcPr>
            <w:tcW w:w="890" w:type="dxa"/>
            <w:vAlign w:val="bottom"/>
          </w:tcPr>
          <w:p w:rsidR="00B74431" w:rsidRPr="003071C1" w:rsidRDefault="00B74431">
            <w:pPr>
              <w:jc w:val="right"/>
              <w:rPr>
                <w:b/>
                <w:color w:val="002060"/>
                <w:sz w:val="14"/>
                <w:szCs w:val="14"/>
              </w:rPr>
            </w:pPr>
            <w:r w:rsidRPr="003071C1">
              <w:rPr>
                <w:b/>
                <w:color w:val="002060"/>
                <w:sz w:val="14"/>
                <w:szCs w:val="14"/>
              </w:rPr>
              <w:t>4.542</w:t>
            </w:r>
          </w:p>
        </w:tc>
        <w:tc>
          <w:tcPr>
            <w:tcW w:w="899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-385</w:t>
            </w:r>
          </w:p>
        </w:tc>
        <w:tc>
          <w:tcPr>
            <w:tcW w:w="1230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-3.340</w:t>
            </w:r>
          </w:p>
        </w:tc>
        <w:tc>
          <w:tcPr>
            <w:tcW w:w="945" w:type="dxa"/>
            <w:vAlign w:val="center"/>
          </w:tcPr>
          <w:p w:rsidR="00B74431" w:rsidRDefault="00B74431">
            <w:pPr>
              <w:jc w:val="right"/>
              <w:rPr>
                <w:color w:val="000080"/>
                <w:sz w:val="14"/>
                <w:szCs w:val="14"/>
              </w:rPr>
            </w:pPr>
            <w:r>
              <w:rPr>
                <w:color w:val="000080"/>
                <w:sz w:val="14"/>
                <w:szCs w:val="14"/>
              </w:rPr>
              <w:t>-79</w:t>
            </w:r>
          </w:p>
        </w:tc>
        <w:tc>
          <w:tcPr>
            <w:tcW w:w="858" w:type="dxa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4"/>
                <w:szCs w:val="14"/>
              </w:rPr>
            </w:pPr>
            <w:r w:rsidRPr="00B74431">
              <w:rPr>
                <w:b/>
                <w:color w:val="000080"/>
                <w:sz w:val="14"/>
                <w:szCs w:val="14"/>
              </w:rPr>
              <w:t>-3.804</w:t>
            </w:r>
          </w:p>
        </w:tc>
      </w:tr>
      <w:tr w:rsidR="00B74431" w:rsidRPr="00B74431" w:rsidTr="00C3658C">
        <w:trPr>
          <w:trHeight w:val="70"/>
          <w:jc w:val="center"/>
        </w:trPr>
        <w:tc>
          <w:tcPr>
            <w:tcW w:w="2689" w:type="dxa"/>
            <w:shd w:val="clear" w:color="auto" w:fill="FFFF99"/>
            <w:vAlign w:val="center"/>
          </w:tcPr>
          <w:p w:rsidR="00B74431" w:rsidRPr="00B74431" w:rsidRDefault="00B74431" w:rsidP="00FD29A7">
            <w:pPr>
              <w:rPr>
                <w:b/>
                <w:color w:val="002060"/>
                <w:sz w:val="16"/>
                <w:szCs w:val="16"/>
              </w:rPr>
            </w:pPr>
            <w:r w:rsidRPr="00B74431">
              <w:rPr>
                <w:b/>
                <w:color w:val="002060"/>
                <w:sz w:val="16"/>
                <w:szCs w:val="16"/>
              </w:rPr>
              <w:t>ITALIA</w:t>
            </w:r>
          </w:p>
        </w:tc>
        <w:tc>
          <w:tcPr>
            <w:tcW w:w="964" w:type="dxa"/>
            <w:shd w:val="clear" w:color="auto" w:fill="FFFF99"/>
            <w:vAlign w:val="bottom"/>
          </w:tcPr>
          <w:p w:rsidR="00B74431" w:rsidRPr="00B74431" w:rsidRDefault="00B744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74431">
              <w:rPr>
                <w:b/>
                <w:color w:val="002060"/>
                <w:sz w:val="16"/>
                <w:szCs w:val="16"/>
              </w:rPr>
              <w:t>126.190</w:t>
            </w:r>
          </w:p>
        </w:tc>
        <w:tc>
          <w:tcPr>
            <w:tcW w:w="1163" w:type="dxa"/>
            <w:shd w:val="clear" w:color="auto" w:fill="FFFF99"/>
            <w:vAlign w:val="bottom"/>
          </w:tcPr>
          <w:p w:rsidR="00B74431" w:rsidRPr="00B74431" w:rsidRDefault="00B744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74431">
              <w:rPr>
                <w:b/>
                <w:color w:val="002060"/>
                <w:sz w:val="16"/>
                <w:szCs w:val="16"/>
              </w:rPr>
              <w:t>275.252</w:t>
            </w:r>
          </w:p>
        </w:tc>
        <w:tc>
          <w:tcPr>
            <w:tcW w:w="1145" w:type="dxa"/>
            <w:shd w:val="clear" w:color="auto" w:fill="FFFF99"/>
            <w:vAlign w:val="bottom"/>
          </w:tcPr>
          <w:p w:rsidR="00B74431" w:rsidRPr="00B74431" w:rsidRDefault="00B744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74431">
              <w:rPr>
                <w:b/>
                <w:color w:val="002060"/>
                <w:sz w:val="16"/>
                <w:szCs w:val="16"/>
              </w:rPr>
              <w:t>96.217</w:t>
            </w:r>
          </w:p>
        </w:tc>
        <w:tc>
          <w:tcPr>
            <w:tcW w:w="941" w:type="dxa"/>
            <w:shd w:val="clear" w:color="auto" w:fill="FFFF99"/>
            <w:vAlign w:val="bottom"/>
          </w:tcPr>
          <w:p w:rsidR="00B74431" w:rsidRPr="00B74431" w:rsidRDefault="00B744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74431">
              <w:rPr>
                <w:b/>
                <w:color w:val="002060"/>
                <w:sz w:val="16"/>
                <w:szCs w:val="16"/>
              </w:rPr>
              <w:t>497.660</w:t>
            </w:r>
          </w:p>
        </w:tc>
        <w:tc>
          <w:tcPr>
            <w:tcW w:w="962" w:type="dxa"/>
            <w:shd w:val="clear" w:color="auto" w:fill="FFFF99"/>
            <w:vAlign w:val="bottom"/>
          </w:tcPr>
          <w:p w:rsidR="00B74431" w:rsidRPr="00B74431" w:rsidRDefault="00B744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74431">
              <w:rPr>
                <w:b/>
                <w:color w:val="002060"/>
                <w:sz w:val="16"/>
                <w:szCs w:val="16"/>
              </w:rPr>
              <w:t>98.959</w:t>
            </w:r>
          </w:p>
        </w:tc>
        <w:tc>
          <w:tcPr>
            <w:tcW w:w="1163" w:type="dxa"/>
            <w:shd w:val="clear" w:color="auto" w:fill="FFFF99"/>
            <w:vAlign w:val="bottom"/>
          </w:tcPr>
          <w:p w:rsidR="00B74431" w:rsidRPr="00B74431" w:rsidRDefault="00B744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74431">
              <w:rPr>
                <w:b/>
                <w:color w:val="002060"/>
                <w:sz w:val="16"/>
                <w:szCs w:val="16"/>
              </w:rPr>
              <w:t>193.525</w:t>
            </w:r>
          </w:p>
        </w:tc>
        <w:tc>
          <w:tcPr>
            <w:tcW w:w="953" w:type="dxa"/>
            <w:shd w:val="clear" w:color="auto" w:fill="FFFF99"/>
            <w:vAlign w:val="bottom"/>
          </w:tcPr>
          <w:p w:rsidR="00B74431" w:rsidRPr="00B74431" w:rsidRDefault="00B744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74431">
              <w:rPr>
                <w:b/>
                <w:color w:val="002060"/>
                <w:sz w:val="16"/>
                <w:szCs w:val="16"/>
              </w:rPr>
              <w:t>46.016</w:t>
            </w:r>
          </w:p>
        </w:tc>
        <w:tc>
          <w:tcPr>
            <w:tcW w:w="890" w:type="dxa"/>
            <w:shd w:val="clear" w:color="auto" w:fill="FFFF99"/>
            <w:vAlign w:val="bottom"/>
          </w:tcPr>
          <w:p w:rsidR="00B74431" w:rsidRPr="00B74431" w:rsidRDefault="00B74431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74431">
              <w:rPr>
                <w:b/>
                <w:color w:val="002060"/>
                <w:sz w:val="16"/>
                <w:szCs w:val="16"/>
              </w:rPr>
              <w:t>338.500</w:t>
            </w:r>
          </w:p>
        </w:tc>
        <w:tc>
          <w:tcPr>
            <w:tcW w:w="899" w:type="dxa"/>
            <w:shd w:val="clear" w:color="auto" w:fill="FFFF99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6"/>
                <w:szCs w:val="16"/>
              </w:rPr>
            </w:pPr>
            <w:r w:rsidRPr="00B74431">
              <w:rPr>
                <w:b/>
                <w:color w:val="000080"/>
                <w:sz w:val="16"/>
                <w:szCs w:val="16"/>
              </w:rPr>
              <w:t>-27.231</w:t>
            </w:r>
          </w:p>
        </w:tc>
        <w:tc>
          <w:tcPr>
            <w:tcW w:w="1230" w:type="dxa"/>
            <w:shd w:val="clear" w:color="auto" w:fill="FFFF99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6"/>
                <w:szCs w:val="16"/>
              </w:rPr>
            </w:pPr>
            <w:r w:rsidRPr="00B74431">
              <w:rPr>
                <w:b/>
                <w:color w:val="000080"/>
                <w:sz w:val="16"/>
                <w:szCs w:val="16"/>
              </w:rPr>
              <w:t>-81.727</w:t>
            </w:r>
          </w:p>
        </w:tc>
        <w:tc>
          <w:tcPr>
            <w:tcW w:w="945" w:type="dxa"/>
            <w:shd w:val="clear" w:color="auto" w:fill="FFFF99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6"/>
                <w:szCs w:val="16"/>
              </w:rPr>
            </w:pPr>
            <w:r w:rsidRPr="00B74431">
              <w:rPr>
                <w:b/>
                <w:color w:val="000080"/>
                <w:sz w:val="16"/>
                <w:szCs w:val="16"/>
              </w:rPr>
              <w:t>-50.201</w:t>
            </w:r>
          </w:p>
        </w:tc>
        <w:tc>
          <w:tcPr>
            <w:tcW w:w="858" w:type="dxa"/>
            <w:shd w:val="clear" w:color="auto" w:fill="FFFF99"/>
            <w:vAlign w:val="center"/>
          </w:tcPr>
          <w:p w:rsidR="00B74431" w:rsidRPr="00B74431" w:rsidRDefault="00B74431">
            <w:pPr>
              <w:jc w:val="right"/>
              <w:rPr>
                <w:b/>
                <w:color w:val="000080"/>
                <w:sz w:val="16"/>
                <w:szCs w:val="16"/>
              </w:rPr>
            </w:pPr>
            <w:r w:rsidRPr="00B74431">
              <w:rPr>
                <w:b/>
                <w:color w:val="000080"/>
                <w:sz w:val="16"/>
                <w:szCs w:val="16"/>
              </w:rPr>
              <w:t>-159.160</w:t>
            </w:r>
          </w:p>
        </w:tc>
      </w:tr>
    </w:tbl>
    <w:p w:rsidR="00250E90" w:rsidRDefault="00250E90" w:rsidP="001C614C">
      <w:pPr>
        <w:jc w:val="center"/>
        <w:rPr>
          <w:b/>
          <w:color w:val="000080"/>
          <w:sz w:val="20"/>
          <w:szCs w:val="20"/>
        </w:rPr>
      </w:pPr>
      <w:r w:rsidRPr="00864929">
        <w:rPr>
          <w:b/>
          <w:color w:val="000080"/>
          <w:sz w:val="20"/>
          <w:szCs w:val="20"/>
        </w:rPr>
        <w:t>* La stima non tiene conto dell’effetto del cosiddetto tiraggio (cioè di quante ore sono state effettiva</w:t>
      </w:r>
      <w:r>
        <w:rPr>
          <w:b/>
          <w:color w:val="000080"/>
          <w:sz w:val="20"/>
          <w:szCs w:val="20"/>
        </w:rPr>
        <w:t>mente utilizzate dall’impresa)</w:t>
      </w:r>
    </w:p>
    <w:p w:rsidR="00250E90" w:rsidRDefault="00250E90" w:rsidP="001C614C">
      <w:pPr>
        <w:jc w:val="center"/>
        <w:rPr>
          <w:b/>
          <w:color w:val="000080"/>
          <w:sz w:val="28"/>
          <w:szCs w:val="28"/>
          <w:u w:val="single"/>
        </w:rPr>
      </w:pPr>
    </w:p>
    <w:p w:rsidR="00250E90" w:rsidRDefault="00250E90" w:rsidP="001C614C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250E90" w:rsidRDefault="00250E90" w:rsidP="001C614C">
      <w:pPr>
        <w:jc w:val="center"/>
        <w:outlineLvl w:val="0"/>
        <w:rPr>
          <w:b/>
          <w:color w:val="000080"/>
          <w:sz w:val="28"/>
          <w:szCs w:val="28"/>
          <w:u w:val="single"/>
        </w:rPr>
      </w:pPr>
    </w:p>
    <w:p w:rsidR="00A57B8C" w:rsidRDefault="00A57B8C" w:rsidP="00A57B8C">
      <w:pPr>
        <w:jc w:val="center"/>
        <w:outlineLvl w:val="0"/>
        <w:rPr>
          <w:b/>
          <w:color w:val="0070C0"/>
          <w:sz w:val="28"/>
          <w:szCs w:val="28"/>
          <w:u w:val="single"/>
        </w:rPr>
      </w:pPr>
    </w:p>
    <w:p w:rsidR="00A57B8C" w:rsidRPr="00A57B8C" w:rsidRDefault="00A57B8C" w:rsidP="00A57B8C">
      <w:pPr>
        <w:jc w:val="center"/>
        <w:outlineLvl w:val="0"/>
        <w:rPr>
          <w:b/>
          <w:color w:val="0070C0"/>
          <w:sz w:val="28"/>
          <w:szCs w:val="28"/>
        </w:rPr>
      </w:pPr>
      <w:r w:rsidRPr="00A57B8C">
        <w:rPr>
          <w:b/>
          <w:color w:val="0070C0"/>
          <w:sz w:val="28"/>
          <w:szCs w:val="28"/>
          <w:u w:val="single"/>
        </w:rPr>
        <w:t>REGIONI e PROVINCE AUTONOME</w:t>
      </w:r>
      <w:r w:rsidRPr="00A57B8C">
        <w:rPr>
          <w:b/>
          <w:color w:val="0070C0"/>
          <w:sz w:val="28"/>
          <w:szCs w:val="28"/>
        </w:rPr>
        <w:t xml:space="preserve"> </w:t>
      </w:r>
    </w:p>
    <w:p w:rsidR="00A57B8C" w:rsidRPr="00A57B8C" w:rsidRDefault="00A57B8C" w:rsidP="00A57B8C">
      <w:pPr>
        <w:jc w:val="center"/>
        <w:rPr>
          <w:noProof/>
          <w:color w:val="0070C0"/>
        </w:rPr>
      </w:pPr>
      <w:r w:rsidRPr="00A57B8C">
        <w:rPr>
          <w:b/>
          <w:color w:val="0070C0"/>
          <w:sz w:val="28"/>
          <w:szCs w:val="28"/>
        </w:rPr>
        <w:t xml:space="preserve">VARIAZIONI PERCENTUALI </w:t>
      </w:r>
      <w:r>
        <w:rPr>
          <w:b/>
          <w:color w:val="0070C0"/>
          <w:sz w:val="28"/>
          <w:szCs w:val="28"/>
        </w:rPr>
        <w:t>PERIODO GENNAIO-</w:t>
      </w:r>
      <w:r w:rsidR="0042253B">
        <w:rPr>
          <w:b/>
          <w:color w:val="0070C0"/>
          <w:sz w:val="28"/>
          <w:szCs w:val="28"/>
        </w:rPr>
        <w:t xml:space="preserve">SETTEMBRE </w:t>
      </w:r>
      <w:r>
        <w:rPr>
          <w:b/>
          <w:color w:val="0070C0"/>
          <w:sz w:val="28"/>
          <w:szCs w:val="28"/>
        </w:rPr>
        <w:t>2014/</w:t>
      </w:r>
      <w:r w:rsidRPr="00A57B8C">
        <w:rPr>
          <w:b/>
          <w:color w:val="0070C0"/>
          <w:sz w:val="28"/>
          <w:szCs w:val="28"/>
        </w:rPr>
        <w:t>2015</w:t>
      </w:r>
    </w:p>
    <w:p w:rsidR="00C3658C" w:rsidRDefault="00C3658C" w:rsidP="001C614C">
      <w:pPr>
        <w:jc w:val="center"/>
        <w:rPr>
          <w:b/>
          <w:color w:val="FF0000"/>
        </w:rPr>
      </w:pPr>
    </w:p>
    <w:p w:rsidR="00C3658C" w:rsidRDefault="005C252D" w:rsidP="00C3658C">
      <w:pPr>
        <w:jc w:val="center"/>
      </w:pPr>
      <w:r>
        <w:rPr>
          <w:noProof/>
        </w:rPr>
        <w:drawing>
          <wp:inline distT="0" distB="0" distL="0" distR="0" wp14:anchorId="7F92FD4B" wp14:editId="57B9E813">
            <wp:extent cx="9226193" cy="4643919"/>
            <wp:effectExtent l="0" t="0" r="13335" b="23495"/>
            <wp:docPr id="5" name="Gra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C3658C">
        <w:br w:type="page"/>
      </w:r>
    </w:p>
    <w:p w:rsidR="00AE4DA0" w:rsidRDefault="00AE4DA0" w:rsidP="00A57B8C">
      <w:pPr>
        <w:ind w:left="-561"/>
        <w:jc w:val="center"/>
        <w:outlineLvl w:val="0"/>
        <w:rPr>
          <w:b/>
          <w:color w:val="000080"/>
          <w:sz w:val="40"/>
          <w:szCs w:val="40"/>
          <w:u w:val="single"/>
        </w:rPr>
      </w:pPr>
    </w:p>
    <w:p w:rsidR="00A57B8C" w:rsidRDefault="00A57B8C" w:rsidP="00A57B8C">
      <w:pPr>
        <w:ind w:left="-561"/>
        <w:jc w:val="center"/>
        <w:outlineLvl w:val="0"/>
        <w:rPr>
          <w:b/>
          <w:color w:val="000080"/>
          <w:sz w:val="32"/>
          <w:szCs w:val="32"/>
        </w:rPr>
      </w:pPr>
      <w:r>
        <w:rPr>
          <w:b/>
          <w:color w:val="000080"/>
          <w:sz w:val="40"/>
          <w:szCs w:val="40"/>
          <w:u w:val="single"/>
        </w:rPr>
        <w:t>PROVINCE</w:t>
      </w:r>
      <w:r>
        <w:rPr>
          <w:b/>
          <w:color w:val="000080"/>
          <w:sz w:val="40"/>
          <w:szCs w:val="40"/>
        </w:rPr>
        <w:t>:</w:t>
      </w:r>
      <w:r>
        <w:rPr>
          <w:b/>
          <w:color w:val="000080"/>
          <w:sz w:val="48"/>
          <w:szCs w:val="48"/>
        </w:rPr>
        <w:t xml:space="preserve"> </w:t>
      </w:r>
      <w:r>
        <w:rPr>
          <w:b/>
          <w:color w:val="000080"/>
          <w:sz w:val="32"/>
          <w:szCs w:val="32"/>
        </w:rPr>
        <w:t xml:space="preserve">ORE TOTALI AUTORIZZATE DI CASSA INTEGRAZIONE </w:t>
      </w:r>
    </w:p>
    <w:p w:rsidR="00A57B8C" w:rsidRDefault="00A57B8C" w:rsidP="00A57B8C">
      <w:pPr>
        <w:ind w:left="-561"/>
        <w:jc w:val="center"/>
        <w:outlineLvl w:val="0"/>
        <w:rPr>
          <w:b/>
          <w:color w:val="000080"/>
          <w:sz w:val="48"/>
          <w:szCs w:val="48"/>
        </w:rPr>
      </w:pPr>
      <w:r>
        <w:rPr>
          <w:b/>
          <w:color w:val="000080"/>
          <w:sz w:val="32"/>
          <w:szCs w:val="32"/>
        </w:rPr>
        <w:t>E STIMA UIL DEI POSTI LAVORO SALVAGUARDATI</w:t>
      </w:r>
    </w:p>
    <w:p w:rsidR="00A57B8C" w:rsidRDefault="00A57B8C" w:rsidP="00A57B8C"/>
    <w:p w:rsidR="00C3658C" w:rsidRDefault="00A57B8C" w:rsidP="00F04952">
      <w:pPr>
        <w:jc w:val="center"/>
      </w:pPr>
      <w:r>
        <w:rPr>
          <w:b/>
          <w:color w:val="FF0000"/>
        </w:rPr>
        <w:t>PERIODO GENNAIO-</w:t>
      </w:r>
      <w:r w:rsidR="0042253B">
        <w:rPr>
          <w:b/>
          <w:color w:val="FF0000"/>
        </w:rPr>
        <w:t>SETTEMBRE</w:t>
      </w:r>
      <w:r>
        <w:rPr>
          <w:b/>
          <w:color w:val="FF0000"/>
        </w:rPr>
        <w:t xml:space="preserve"> 2014/2015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2"/>
        <w:gridCol w:w="2632"/>
        <w:gridCol w:w="2720"/>
        <w:gridCol w:w="1680"/>
        <w:gridCol w:w="4281"/>
      </w:tblGrid>
      <w:tr w:rsidR="00ED363C" w:rsidRPr="00ED363C" w:rsidTr="00142D6B">
        <w:trPr>
          <w:jc w:val="center"/>
        </w:trPr>
        <w:tc>
          <w:tcPr>
            <w:tcW w:w="1452" w:type="dxa"/>
            <w:shd w:val="clear" w:color="auto" w:fill="FFC000"/>
            <w:vAlign w:val="center"/>
          </w:tcPr>
          <w:p w:rsidR="00C3658C" w:rsidRPr="00ED363C" w:rsidRDefault="00C3658C" w:rsidP="00C3658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2632" w:type="dxa"/>
            <w:shd w:val="clear" w:color="auto" w:fill="FFC000"/>
            <w:vAlign w:val="center"/>
          </w:tcPr>
          <w:p w:rsidR="00C3658C" w:rsidRPr="00ED363C" w:rsidRDefault="00C3658C" w:rsidP="00C3658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ORE CASA INTEGRAZIONE</w:t>
            </w:r>
          </w:p>
          <w:p w:rsidR="00C3658C" w:rsidRPr="00ED363C" w:rsidRDefault="00C3658C" w:rsidP="0042253B">
            <w:pPr>
              <w:jc w:val="center"/>
              <w:rPr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GENNAIO-</w:t>
            </w:r>
            <w:r w:rsidR="0042253B">
              <w:rPr>
                <w:b/>
                <w:color w:val="002060"/>
                <w:sz w:val="16"/>
                <w:szCs w:val="16"/>
              </w:rPr>
              <w:t>SETTEMBRE</w:t>
            </w:r>
            <w:r w:rsidRPr="00ED363C">
              <w:rPr>
                <w:b/>
                <w:color w:val="002060"/>
                <w:sz w:val="16"/>
                <w:szCs w:val="16"/>
              </w:rPr>
              <w:t xml:space="preserve"> 2014</w:t>
            </w:r>
          </w:p>
        </w:tc>
        <w:tc>
          <w:tcPr>
            <w:tcW w:w="2720" w:type="dxa"/>
            <w:shd w:val="clear" w:color="auto" w:fill="FFC000"/>
            <w:vAlign w:val="center"/>
          </w:tcPr>
          <w:p w:rsidR="00C3658C" w:rsidRPr="00ED363C" w:rsidRDefault="00C3658C" w:rsidP="00C3658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ORE CASSA INTEGRAZIONE</w:t>
            </w:r>
          </w:p>
          <w:p w:rsidR="00C3658C" w:rsidRPr="00ED363C" w:rsidRDefault="00C3658C" w:rsidP="0042253B">
            <w:pPr>
              <w:jc w:val="center"/>
              <w:rPr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GENNAIO-</w:t>
            </w:r>
            <w:r w:rsidR="0042253B">
              <w:rPr>
                <w:b/>
                <w:color w:val="002060"/>
                <w:sz w:val="16"/>
                <w:szCs w:val="16"/>
              </w:rPr>
              <w:t>SETTEMBRE</w:t>
            </w:r>
            <w:r w:rsidRPr="00ED363C">
              <w:rPr>
                <w:b/>
                <w:color w:val="002060"/>
                <w:sz w:val="16"/>
                <w:szCs w:val="16"/>
              </w:rPr>
              <w:t xml:space="preserve"> 2015</w:t>
            </w:r>
          </w:p>
        </w:tc>
        <w:tc>
          <w:tcPr>
            <w:tcW w:w="1680" w:type="dxa"/>
            <w:shd w:val="clear" w:color="auto" w:fill="FFC000"/>
            <w:vAlign w:val="center"/>
          </w:tcPr>
          <w:p w:rsidR="00C3658C" w:rsidRPr="00ED363C" w:rsidRDefault="00C3658C" w:rsidP="00C3658C">
            <w:pPr>
              <w:jc w:val="center"/>
              <w:rPr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DIFFERENZA %</w:t>
            </w:r>
          </w:p>
        </w:tc>
        <w:tc>
          <w:tcPr>
            <w:tcW w:w="4281" w:type="dxa"/>
            <w:shd w:val="clear" w:color="auto" w:fill="FFC000"/>
            <w:vAlign w:val="center"/>
          </w:tcPr>
          <w:p w:rsidR="00C3658C" w:rsidRPr="00ED363C" w:rsidRDefault="00C3658C" w:rsidP="00C3658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 xml:space="preserve">STIMA UIL LAVORATORI IN CIG </w:t>
            </w:r>
          </w:p>
          <w:p w:rsidR="00F04952" w:rsidRPr="00ED363C" w:rsidRDefault="00F04952" w:rsidP="0042253B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GENNAIO-</w:t>
            </w:r>
            <w:r w:rsidR="0042253B">
              <w:rPr>
                <w:b/>
                <w:color w:val="002060"/>
                <w:sz w:val="16"/>
                <w:szCs w:val="16"/>
              </w:rPr>
              <w:t>SETTEMBRE</w:t>
            </w:r>
            <w:r w:rsidRPr="00ED363C">
              <w:rPr>
                <w:b/>
                <w:color w:val="002060"/>
                <w:sz w:val="16"/>
                <w:szCs w:val="16"/>
              </w:rPr>
              <w:t xml:space="preserve"> 2015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Torino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59.484.763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39.164.446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-34,2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25.598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Alessandria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6.963.944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5.447.999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-21,8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3.561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Asti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2.369.522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2.640.063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11,4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1.726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Biella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3.631.209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2.191.844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-39,6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1.433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Cuneo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8.199.786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5.194.919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-36,6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3.395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Novara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7.779.507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5.900.065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-24,2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3.856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Verbania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2.060.534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1.615.923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-21,6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1.056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Vercelli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4.902.920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3.478.615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-29,1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2.274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Aosta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971.035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686.112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-29,3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448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Genova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6.074.817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5.458.585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-10,1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3.568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Imperia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538.091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457.136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-15,0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299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La Spezia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1.749.184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996.211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-43,0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651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Savona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2.524.530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2.064.175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-18,2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1.349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Milano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47.243.608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29.060.863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-38,5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18.994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Bergamo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26.169.349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17.470.573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-33,2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11.419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Brescia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37.240.912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22.096.156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-40,7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14.442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Como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13.337.151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8.832.942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-33,8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5.773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Cremona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5.324.605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2.589.283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-51,4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1.692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Lecco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10.726.301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7.297.749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-32,0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4.770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Lodi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3.345.912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1.914.606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-42,8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1.251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Mantova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7.909.114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4.504.746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-43,0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2.944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Pavia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7.214.591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4.308.228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-40,3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2.816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Sondrio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1.546.333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855.704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-44,7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559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Varese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26.800.963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17.538.344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-34,6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11.463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Venezia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12.259.866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7.556.498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-38,4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4.939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Belluno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4.034.385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3.094.539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-23,3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2.023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Padova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9.414.530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7.336.656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-22,1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4.795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Rovigo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3.727.256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2.470.413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-33,7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1.615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Treviso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15.036.420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10.149.472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-32,5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6.634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Verona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11.687.982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6.859.161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-41,3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4.483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Vicenza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11.691.467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6.858.479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-41,3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4.483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Trieste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1.644.860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1.231.637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-25,1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805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Gorizia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2.420.721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1.840.375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-24,0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1.203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Pordenone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7.815.022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5.753.850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-26,4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3.761</w:t>
            </w:r>
          </w:p>
        </w:tc>
      </w:tr>
      <w:tr w:rsidR="005D3E25" w:rsidRPr="00ED363C" w:rsidTr="008B4F1E">
        <w:trPr>
          <w:jc w:val="center"/>
        </w:trPr>
        <w:tc>
          <w:tcPr>
            <w:tcW w:w="145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Udine</w:t>
            </w:r>
          </w:p>
        </w:tc>
        <w:tc>
          <w:tcPr>
            <w:tcW w:w="263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9.908.937</w:t>
            </w:r>
          </w:p>
        </w:tc>
        <w:tc>
          <w:tcPr>
            <w:tcW w:w="2720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7.395.728</w:t>
            </w:r>
          </w:p>
        </w:tc>
        <w:tc>
          <w:tcPr>
            <w:tcW w:w="1680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-25,4</w:t>
            </w:r>
          </w:p>
        </w:tc>
        <w:tc>
          <w:tcPr>
            <w:tcW w:w="428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4.834</w:t>
            </w:r>
          </w:p>
        </w:tc>
      </w:tr>
    </w:tbl>
    <w:p w:rsidR="00C3658C" w:rsidRDefault="00250E90">
      <w:r>
        <w:br w:type="page"/>
      </w:r>
    </w:p>
    <w:p w:rsidR="00AE4DA0" w:rsidRDefault="00AE4DA0"/>
    <w:p w:rsidR="00AE4DA0" w:rsidRDefault="00AE4DA0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2"/>
        <w:gridCol w:w="2882"/>
        <w:gridCol w:w="3036"/>
        <w:gridCol w:w="1387"/>
        <w:gridCol w:w="4135"/>
      </w:tblGrid>
      <w:tr w:rsidR="0042253B" w:rsidRPr="00ED363C" w:rsidTr="00142D6B">
        <w:trPr>
          <w:jc w:val="center"/>
        </w:trPr>
        <w:tc>
          <w:tcPr>
            <w:tcW w:w="1522" w:type="dxa"/>
            <w:shd w:val="clear" w:color="auto" w:fill="FFC000"/>
            <w:vAlign w:val="center"/>
          </w:tcPr>
          <w:p w:rsidR="0042253B" w:rsidRPr="00ED363C" w:rsidRDefault="0042253B" w:rsidP="00C3658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2882" w:type="dxa"/>
            <w:shd w:val="clear" w:color="auto" w:fill="FFC000"/>
            <w:vAlign w:val="center"/>
          </w:tcPr>
          <w:p w:rsidR="0042253B" w:rsidRPr="00ED363C" w:rsidRDefault="0042253B" w:rsidP="00071B3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ORE CASA INTEGRAZIONE</w:t>
            </w:r>
          </w:p>
          <w:p w:rsidR="0042253B" w:rsidRPr="00ED363C" w:rsidRDefault="0042253B" w:rsidP="00071B39">
            <w:pPr>
              <w:jc w:val="center"/>
              <w:rPr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GENNAIO-</w:t>
            </w:r>
            <w:r>
              <w:rPr>
                <w:b/>
                <w:color w:val="002060"/>
                <w:sz w:val="16"/>
                <w:szCs w:val="16"/>
              </w:rPr>
              <w:t>SETTEMBRE</w:t>
            </w:r>
            <w:r w:rsidRPr="00ED363C">
              <w:rPr>
                <w:b/>
                <w:color w:val="002060"/>
                <w:sz w:val="16"/>
                <w:szCs w:val="16"/>
              </w:rPr>
              <w:t xml:space="preserve"> 2014</w:t>
            </w:r>
          </w:p>
        </w:tc>
        <w:tc>
          <w:tcPr>
            <w:tcW w:w="3036" w:type="dxa"/>
            <w:shd w:val="clear" w:color="auto" w:fill="FFC000"/>
            <w:vAlign w:val="center"/>
          </w:tcPr>
          <w:p w:rsidR="0042253B" w:rsidRPr="00ED363C" w:rsidRDefault="0042253B" w:rsidP="00071B3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ORE CASSA INTEGRAZIONE</w:t>
            </w:r>
          </w:p>
          <w:p w:rsidR="0042253B" w:rsidRPr="00ED363C" w:rsidRDefault="0042253B" w:rsidP="00071B39">
            <w:pPr>
              <w:jc w:val="center"/>
              <w:rPr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GENNAIO-</w:t>
            </w:r>
            <w:r>
              <w:rPr>
                <w:b/>
                <w:color w:val="002060"/>
                <w:sz w:val="16"/>
                <w:szCs w:val="16"/>
              </w:rPr>
              <w:t>SETTEMBRE</w:t>
            </w:r>
            <w:r w:rsidRPr="00ED363C">
              <w:rPr>
                <w:b/>
                <w:color w:val="002060"/>
                <w:sz w:val="16"/>
                <w:szCs w:val="16"/>
              </w:rPr>
              <w:t xml:space="preserve"> 2015</w:t>
            </w:r>
          </w:p>
        </w:tc>
        <w:tc>
          <w:tcPr>
            <w:tcW w:w="1387" w:type="dxa"/>
            <w:shd w:val="clear" w:color="auto" w:fill="FFC000"/>
            <w:vAlign w:val="center"/>
          </w:tcPr>
          <w:p w:rsidR="0042253B" w:rsidRPr="00ED363C" w:rsidRDefault="0042253B" w:rsidP="00071B39">
            <w:pPr>
              <w:jc w:val="center"/>
              <w:rPr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DIFFERENZA %</w:t>
            </w:r>
          </w:p>
        </w:tc>
        <w:tc>
          <w:tcPr>
            <w:tcW w:w="4135" w:type="dxa"/>
            <w:shd w:val="clear" w:color="auto" w:fill="FFC000"/>
            <w:vAlign w:val="center"/>
          </w:tcPr>
          <w:p w:rsidR="0042253B" w:rsidRPr="00ED363C" w:rsidRDefault="0042253B" w:rsidP="00071B3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 xml:space="preserve">STIMA UIL LAVORATORI IN CIG </w:t>
            </w:r>
          </w:p>
          <w:p w:rsidR="0042253B" w:rsidRPr="00ED363C" w:rsidRDefault="0042253B" w:rsidP="00071B3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GENNAIO-</w:t>
            </w:r>
            <w:r>
              <w:rPr>
                <w:b/>
                <w:color w:val="002060"/>
                <w:sz w:val="16"/>
                <w:szCs w:val="16"/>
              </w:rPr>
              <w:t>SETTEMBRE</w:t>
            </w:r>
            <w:r w:rsidRPr="00ED363C">
              <w:rPr>
                <w:b/>
                <w:color w:val="002060"/>
                <w:sz w:val="16"/>
                <w:szCs w:val="16"/>
              </w:rPr>
              <w:t xml:space="preserve"> 2015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Bologna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11.446.503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8.521.484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-25,6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5.570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Ferrara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5.037.711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2.016.596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-60,0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1.318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Forlì-Cesena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6.446.508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5.040.045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-21,8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3.294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Modena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10.723.485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7.232.723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-32,6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4.727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Parma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3.467.909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2.432.621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-29,9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1.590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Piacenza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3.459.126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3.043.147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-12,0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1.989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Ravenna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4.148.922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2.460.569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-40,7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1.608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Reggio Emilia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4.846.452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3.982.641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-17,8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2.603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Rimini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6.103.246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6.368.856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4,4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4.163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Firenze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12.265.423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6.960.986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-43,2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4.550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Arezzo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4.745.222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3.767.387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-20,6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2.462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Grosseto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1.358.879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1.304.232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-4,0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852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Livorno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5.096.112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2.327.178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-54,3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1.521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Lucca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4.355.023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1.646.654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-62,2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1.076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Massa-Carrara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1.357.009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627.933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-53,7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410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Pisa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4.744.800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5.164.605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8,8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3.376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Pistoia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2.936.607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1.301.958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-55,7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851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Prato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3.139.719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1.207.188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-61,6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789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Siena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3.903.981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2.164.852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-44,5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1.415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Perugia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8.637.138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7.920.050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-8,3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5.177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Terni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1.614.821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2.613.481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61,8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1.708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Ancona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12.097.042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10.852.757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-10,3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7.093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Ascoli Piceno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7.308.129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5.040.628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-31,0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3.295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Macerata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4.614.929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3.830.765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-17,0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2.504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Pesaro e Urbino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8.984.553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5.002.661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-44,3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3.270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Roma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39.513.783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31.244.517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-20,9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20.421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Frosinone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10.601.073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10.657.783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0,5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6.966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Latina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4.188.190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3.522.241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-15,9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2.302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Rieti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1.521.430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1.190.866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-21,7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778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Viterbo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2.924.450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2.555.378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-12,6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1.670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L'Aquila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5.485.902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4.919.710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-10,3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3.215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Chieti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7.907.984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3.847.384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-51,3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2.515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Pescara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3.157.748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2.253.706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-28,6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1.473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Teramo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7.693.284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4.733.009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-38,5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3.093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Campobasso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2.590.357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2.372.651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-8,4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1.551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Isernia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2.627.690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622.699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-76,3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407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Napoli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18.982.037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13.063.985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-31,2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8.539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Avellino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5.955.058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1.730.119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-70,9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1.131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Benevento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2.624.762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1.183.996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-54,9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774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Caserta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7.122.484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3.601.053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-49,4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2.354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Salerno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7.930.820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4.471.593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-43,6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2.923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Bari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12.456.596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9.670.335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-22,4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6.320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Brindisi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1.836.360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1.174.687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-36,0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768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Foggia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3.402.506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2.190.650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-35,6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1.432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Lecce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4.970.487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3.482.401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-29,9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2.276</w:t>
            </w:r>
          </w:p>
        </w:tc>
      </w:tr>
      <w:tr w:rsidR="005D3E25" w:rsidRPr="00ED363C" w:rsidTr="008B4F1E">
        <w:trPr>
          <w:jc w:val="center"/>
        </w:trPr>
        <w:tc>
          <w:tcPr>
            <w:tcW w:w="1522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Taranto</w:t>
            </w:r>
          </w:p>
        </w:tc>
        <w:tc>
          <w:tcPr>
            <w:tcW w:w="2882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19.052.536</w:t>
            </w:r>
          </w:p>
        </w:tc>
        <w:tc>
          <w:tcPr>
            <w:tcW w:w="3036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14.539.146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-23,7</w:t>
            </w:r>
          </w:p>
        </w:tc>
        <w:tc>
          <w:tcPr>
            <w:tcW w:w="4135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9.503</w:t>
            </w:r>
          </w:p>
        </w:tc>
      </w:tr>
    </w:tbl>
    <w:p w:rsidR="00250E90" w:rsidRDefault="00250E90" w:rsidP="001C614C">
      <w:r w:rsidRPr="0066098A">
        <w:br w:type="page"/>
      </w:r>
    </w:p>
    <w:p w:rsidR="00AE4DA0" w:rsidRDefault="00AE4DA0" w:rsidP="001C614C"/>
    <w:p w:rsidR="00AE4DA0" w:rsidRPr="0066098A" w:rsidRDefault="00AE4DA0" w:rsidP="001C614C"/>
    <w:p w:rsidR="00C3658C" w:rsidRDefault="00C3658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0"/>
        <w:gridCol w:w="3089"/>
        <w:gridCol w:w="3259"/>
        <w:gridCol w:w="1387"/>
        <w:gridCol w:w="4111"/>
      </w:tblGrid>
      <w:tr w:rsidR="0042253B" w:rsidRPr="00ED363C" w:rsidTr="00142D6B">
        <w:trPr>
          <w:jc w:val="center"/>
        </w:trPr>
        <w:tc>
          <w:tcPr>
            <w:tcW w:w="1410" w:type="dxa"/>
            <w:shd w:val="clear" w:color="auto" w:fill="FFC000"/>
            <w:vAlign w:val="center"/>
          </w:tcPr>
          <w:p w:rsidR="0042253B" w:rsidRPr="00ED363C" w:rsidRDefault="0042253B" w:rsidP="00C3658C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PROVINCE</w:t>
            </w:r>
          </w:p>
        </w:tc>
        <w:tc>
          <w:tcPr>
            <w:tcW w:w="3089" w:type="dxa"/>
            <w:shd w:val="clear" w:color="auto" w:fill="FFC000"/>
            <w:vAlign w:val="center"/>
          </w:tcPr>
          <w:p w:rsidR="0042253B" w:rsidRPr="00ED363C" w:rsidRDefault="0042253B" w:rsidP="00071B3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ORE CASA INTEGRAZIONE</w:t>
            </w:r>
          </w:p>
          <w:p w:rsidR="0042253B" w:rsidRPr="00ED363C" w:rsidRDefault="0042253B" w:rsidP="00071B39">
            <w:pPr>
              <w:jc w:val="center"/>
              <w:rPr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GENNAIO-</w:t>
            </w:r>
            <w:r>
              <w:rPr>
                <w:b/>
                <w:color w:val="002060"/>
                <w:sz w:val="16"/>
                <w:szCs w:val="16"/>
              </w:rPr>
              <w:t>SETTEMBRE</w:t>
            </w:r>
            <w:r w:rsidRPr="00ED363C">
              <w:rPr>
                <w:b/>
                <w:color w:val="002060"/>
                <w:sz w:val="16"/>
                <w:szCs w:val="16"/>
              </w:rPr>
              <w:t xml:space="preserve"> 2014</w:t>
            </w:r>
          </w:p>
        </w:tc>
        <w:tc>
          <w:tcPr>
            <w:tcW w:w="3259" w:type="dxa"/>
            <w:shd w:val="clear" w:color="auto" w:fill="FFC000"/>
            <w:vAlign w:val="center"/>
          </w:tcPr>
          <w:p w:rsidR="0042253B" w:rsidRPr="00ED363C" w:rsidRDefault="0042253B" w:rsidP="00071B3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ORE CASSA INTEGRAZIONE</w:t>
            </w:r>
          </w:p>
          <w:p w:rsidR="0042253B" w:rsidRPr="00ED363C" w:rsidRDefault="0042253B" w:rsidP="00071B39">
            <w:pPr>
              <w:jc w:val="center"/>
              <w:rPr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GENNAIO-</w:t>
            </w:r>
            <w:r>
              <w:rPr>
                <w:b/>
                <w:color w:val="002060"/>
                <w:sz w:val="16"/>
                <w:szCs w:val="16"/>
              </w:rPr>
              <w:t>SETTEMBRE</w:t>
            </w:r>
            <w:r w:rsidRPr="00ED363C">
              <w:rPr>
                <w:b/>
                <w:color w:val="002060"/>
                <w:sz w:val="16"/>
                <w:szCs w:val="16"/>
              </w:rPr>
              <w:t xml:space="preserve"> 2015</w:t>
            </w:r>
          </w:p>
        </w:tc>
        <w:tc>
          <w:tcPr>
            <w:tcW w:w="1387" w:type="dxa"/>
            <w:shd w:val="clear" w:color="auto" w:fill="FFC000"/>
            <w:vAlign w:val="center"/>
          </w:tcPr>
          <w:p w:rsidR="0042253B" w:rsidRPr="00ED363C" w:rsidRDefault="0042253B" w:rsidP="00071B39">
            <w:pPr>
              <w:jc w:val="center"/>
              <w:rPr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DIFFERENZA %</w:t>
            </w:r>
          </w:p>
        </w:tc>
        <w:tc>
          <w:tcPr>
            <w:tcW w:w="4111" w:type="dxa"/>
            <w:shd w:val="clear" w:color="auto" w:fill="FFC000"/>
            <w:vAlign w:val="center"/>
          </w:tcPr>
          <w:p w:rsidR="0042253B" w:rsidRPr="00ED363C" w:rsidRDefault="0042253B" w:rsidP="00071B3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 xml:space="preserve">STIMA UIL LAVORATORI IN CIG </w:t>
            </w:r>
          </w:p>
          <w:p w:rsidR="0042253B" w:rsidRPr="00ED363C" w:rsidRDefault="0042253B" w:rsidP="00071B39">
            <w:pPr>
              <w:jc w:val="center"/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GENNAIO-</w:t>
            </w:r>
            <w:r>
              <w:rPr>
                <w:b/>
                <w:color w:val="002060"/>
                <w:sz w:val="16"/>
                <w:szCs w:val="16"/>
              </w:rPr>
              <w:t>SETTEMBRE</w:t>
            </w:r>
            <w:r w:rsidRPr="00ED363C">
              <w:rPr>
                <w:b/>
                <w:color w:val="002060"/>
                <w:sz w:val="16"/>
                <w:szCs w:val="16"/>
              </w:rPr>
              <w:t xml:space="preserve"> 2015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Potenza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6.625.279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3.021.507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-54,4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1.975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Matera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2.508.063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1.898.529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-24,3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1.241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Catanzaro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1.654.676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1.079.250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-34,8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705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Cosenza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3.171.830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2.021.785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-36,3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1.321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Crotone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501.528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255.853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-49,0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167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Reggio Calabria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2.666.705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1.753.614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-34,2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1.146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Vibo Valentia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370.922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182.158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-50,9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119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Palermo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12.778.520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4.941.431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-61,3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3.230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Agrigento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694.894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949.848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36,7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621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Caltanissetta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1.027.120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1.192.524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16,1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779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Catania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3.941.715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4.277.674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8,5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2.796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Enna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371.049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135.727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-63,4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89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Messina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1.307.609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1.327.642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1,5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868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Ragusa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702.345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341.828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-51,3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223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Siracusa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1.366.812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1.105.192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-19,1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722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Trapani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1.043.519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749.502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-28,2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490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Cagliari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5.770.897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4.142.735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-28,2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2.708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Nuoro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852.213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474.745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-44,3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310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Oristano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295.942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110.883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-62,5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72</w:t>
            </w:r>
          </w:p>
        </w:tc>
      </w:tr>
      <w:tr w:rsidR="005D3E25" w:rsidRPr="00ED363C" w:rsidTr="008B4F1E">
        <w:trPr>
          <w:jc w:val="center"/>
        </w:trPr>
        <w:tc>
          <w:tcPr>
            <w:tcW w:w="1410" w:type="dxa"/>
            <w:vAlign w:val="center"/>
          </w:tcPr>
          <w:p w:rsidR="005D3E25" w:rsidRPr="00ED363C" w:rsidRDefault="005D3E25" w:rsidP="00FD29A7">
            <w:pPr>
              <w:rPr>
                <w:b/>
                <w:color w:val="002060"/>
                <w:sz w:val="16"/>
                <w:szCs w:val="16"/>
              </w:rPr>
            </w:pPr>
            <w:r w:rsidRPr="00ED363C">
              <w:rPr>
                <w:b/>
                <w:color w:val="002060"/>
                <w:sz w:val="16"/>
                <w:szCs w:val="16"/>
              </w:rPr>
              <w:t>Sassari</w:t>
            </w:r>
          </w:p>
        </w:tc>
        <w:tc>
          <w:tcPr>
            <w:tcW w:w="308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5.850.627</w:t>
            </w:r>
          </w:p>
        </w:tc>
        <w:tc>
          <w:tcPr>
            <w:tcW w:w="3259" w:type="dxa"/>
            <w:vAlign w:val="center"/>
          </w:tcPr>
          <w:p w:rsidR="005D3E25" w:rsidRPr="00B811A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B811A5">
              <w:rPr>
                <w:b/>
                <w:color w:val="002060"/>
                <w:sz w:val="16"/>
                <w:szCs w:val="16"/>
              </w:rPr>
              <w:t>2.221.280</w:t>
            </w:r>
          </w:p>
        </w:tc>
        <w:tc>
          <w:tcPr>
            <w:tcW w:w="1387" w:type="dxa"/>
            <w:vAlign w:val="center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-62,0</w:t>
            </w:r>
          </w:p>
        </w:tc>
        <w:tc>
          <w:tcPr>
            <w:tcW w:w="4111" w:type="dxa"/>
            <w:vAlign w:val="bottom"/>
          </w:tcPr>
          <w:p w:rsidR="005D3E25" w:rsidRPr="005D3E25" w:rsidRDefault="005D3E25">
            <w:pPr>
              <w:jc w:val="right"/>
              <w:rPr>
                <w:b/>
                <w:color w:val="002060"/>
                <w:sz w:val="16"/>
                <w:szCs w:val="16"/>
              </w:rPr>
            </w:pPr>
            <w:r w:rsidRPr="005D3E25">
              <w:rPr>
                <w:b/>
                <w:color w:val="002060"/>
                <w:sz w:val="16"/>
                <w:szCs w:val="16"/>
              </w:rPr>
              <w:t>1.452</w:t>
            </w:r>
          </w:p>
        </w:tc>
      </w:tr>
    </w:tbl>
    <w:p w:rsidR="00250E90" w:rsidRDefault="00250E90" w:rsidP="001C614C">
      <w:pPr>
        <w:ind w:left="-935" w:right="-662"/>
        <w:jc w:val="center"/>
      </w:pPr>
    </w:p>
    <w:p w:rsidR="00250E90" w:rsidRDefault="00250E90" w:rsidP="001C614C">
      <w:pPr>
        <w:ind w:left="-935" w:right="-662"/>
        <w:jc w:val="center"/>
      </w:pPr>
    </w:p>
    <w:p w:rsidR="00250E90" w:rsidRDefault="00250E90" w:rsidP="001C614C">
      <w:pPr>
        <w:ind w:left="-935" w:right="-662"/>
        <w:jc w:val="center"/>
      </w:pPr>
    </w:p>
    <w:p w:rsidR="00250E90" w:rsidRDefault="00250E90" w:rsidP="001C614C">
      <w:pPr>
        <w:ind w:left="-935" w:right="-662"/>
        <w:jc w:val="center"/>
      </w:pPr>
    </w:p>
    <w:p w:rsidR="00250E90" w:rsidRDefault="00250E90" w:rsidP="001C614C">
      <w:pPr>
        <w:ind w:left="-935" w:right="-662"/>
        <w:jc w:val="center"/>
      </w:pPr>
    </w:p>
    <w:p w:rsidR="00250E90" w:rsidRDefault="00250E90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p w:rsidR="004A4F6E" w:rsidRDefault="004A4F6E" w:rsidP="001C614C">
      <w:pPr>
        <w:ind w:left="-935" w:right="-662"/>
        <w:jc w:val="center"/>
      </w:pPr>
    </w:p>
    <w:sectPr w:rsidR="004A4F6E" w:rsidSect="00B331EB">
      <w:footerReference w:type="even" r:id="rId12"/>
      <w:footerReference w:type="default" r:id="rId13"/>
      <w:pgSz w:w="16838" w:h="11906" w:orient="landscape"/>
      <w:pgMar w:top="539" w:right="1130" w:bottom="1134" w:left="112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BD8" w:rsidRDefault="00885BD8">
      <w:r>
        <w:separator/>
      </w:r>
    </w:p>
  </w:endnote>
  <w:endnote w:type="continuationSeparator" w:id="0">
    <w:p w:rsidR="00885BD8" w:rsidRDefault="0088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8B" w:rsidRDefault="00C74E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40</w:t>
    </w:r>
    <w:r>
      <w:rPr>
        <w:rStyle w:val="Numeropagina"/>
      </w:rPr>
      <w:fldChar w:fldCharType="end"/>
    </w:r>
  </w:p>
  <w:p w:rsidR="00C74E8B" w:rsidRDefault="00C74E8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E8B" w:rsidRDefault="00C74E8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F7AEB">
      <w:rPr>
        <w:rStyle w:val="Numeropagina"/>
        <w:noProof/>
      </w:rPr>
      <w:t>18</w:t>
    </w:r>
    <w:r>
      <w:rPr>
        <w:rStyle w:val="Numeropagina"/>
      </w:rPr>
      <w:fldChar w:fldCharType="end"/>
    </w:r>
  </w:p>
  <w:p w:rsidR="00C74E8B" w:rsidRDefault="00C74E8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BD8" w:rsidRDefault="00885BD8">
      <w:r>
        <w:separator/>
      </w:r>
    </w:p>
  </w:footnote>
  <w:footnote w:type="continuationSeparator" w:id="0">
    <w:p w:rsidR="00885BD8" w:rsidRDefault="00885B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8.9pt;height:8.9pt" o:bullet="t">
        <v:imagedata r:id="rId1" o:title=""/>
      </v:shape>
    </w:pict>
  </w:numPicBullet>
  <w:numPicBullet w:numPicBulletId="1">
    <w:pict>
      <v:shape id="_x0000_i1031" type="#_x0000_t75" style="width:11.35pt;height:11.35pt" o:bullet="t">
        <v:imagedata r:id="rId2" o:title=""/>
      </v:shape>
    </w:pict>
  </w:numPicBullet>
  <w:abstractNum w:abstractNumId="0">
    <w:nsid w:val="0FD62D35"/>
    <w:multiLevelType w:val="hybridMultilevel"/>
    <w:tmpl w:val="79949B66"/>
    <w:lvl w:ilvl="0" w:tplc="C2AA91C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41F480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B49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8FC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812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7AB6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C02A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2EFD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EC7A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35D24"/>
    <w:multiLevelType w:val="hybridMultilevel"/>
    <w:tmpl w:val="08FE49BC"/>
    <w:lvl w:ilvl="0" w:tplc="96D0484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DC94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5FEDB3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A96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83C2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76A79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5096E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EEC8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AAFF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8964AE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C43D42"/>
    <w:multiLevelType w:val="hybridMultilevel"/>
    <w:tmpl w:val="8D4AE6B4"/>
    <w:lvl w:ilvl="0" w:tplc="992A8B0C">
      <w:start w:val="3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D3D2B8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2F863F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6220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1BCC4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F4C2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51C70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D80ED7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50AEA4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5E90CA0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4C4CB2"/>
    <w:multiLevelType w:val="multilevel"/>
    <w:tmpl w:val="D0E0BCB0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B27CEA"/>
    <w:multiLevelType w:val="hybridMultilevel"/>
    <w:tmpl w:val="D0E0BCB0"/>
    <w:lvl w:ilvl="0" w:tplc="F73E8C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8D0647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E889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745B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7AA9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A6DB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074594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E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827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26F52"/>
    <w:multiLevelType w:val="hybridMultilevel"/>
    <w:tmpl w:val="BC8CDF14"/>
    <w:lvl w:ilvl="0" w:tplc="040471A2">
      <w:start w:val="4"/>
      <w:numFmt w:val="upperLetter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E6D880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870C8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709E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D8108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6BAD4E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8683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F824BF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09A32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D2E05A1"/>
    <w:multiLevelType w:val="hybridMultilevel"/>
    <w:tmpl w:val="66869D2C"/>
    <w:lvl w:ilvl="0" w:tplc="3C8E6954">
      <w:start w:val="1"/>
      <w:numFmt w:val="upperLetter"/>
      <w:lvlText w:val="%1)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1" w:tplc="5170C60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4D7026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7DA46DB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202BC2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4AE20A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B182432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933AB1C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1862ECF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2081322"/>
    <w:multiLevelType w:val="hybridMultilevel"/>
    <w:tmpl w:val="612C60A6"/>
    <w:lvl w:ilvl="0" w:tplc="51DA770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BCF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8B047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AEA6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2278B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A648F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70BE7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AF4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FE2C1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C15A90"/>
    <w:multiLevelType w:val="hybridMultilevel"/>
    <w:tmpl w:val="C26431C8"/>
    <w:lvl w:ilvl="0" w:tplc="9F6A40C0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67F6D58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996409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AE51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E061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3E2AC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F4EB8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4E2EE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5C0D5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BC7A45"/>
    <w:multiLevelType w:val="hybridMultilevel"/>
    <w:tmpl w:val="FAAC426E"/>
    <w:lvl w:ilvl="0" w:tplc="E370F83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FADEBF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D29F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2C7C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101D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C20A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188B6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C612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B5C4F8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6F215D1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057ED1"/>
    <w:multiLevelType w:val="hybridMultilevel"/>
    <w:tmpl w:val="3CA291FE"/>
    <w:lvl w:ilvl="0" w:tplc="E998F0B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48D6A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4AC8A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96F6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A271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EFC46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765F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2CBBF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C4402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A346556"/>
    <w:multiLevelType w:val="multilevel"/>
    <w:tmpl w:val="A93A8A7E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7773428"/>
    <w:multiLevelType w:val="hybridMultilevel"/>
    <w:tmpl w:val="5276F888"/>
    <w:lvl w:ilvl="0" w:tplc="9D1261D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9A41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AACDA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DC91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CA2E5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FAB1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8E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A72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C7A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C704809"/>
    <w:multiLevelType w:val="hybridMultilevel"/>
    <w:tmpl w:val="01FA41EA"/>
    <w:lvl w:ilvl="0" w:tplc="903AA476">
      <w:start w:val="4"/>
      <w:numFmt w:val="upperLetter"/>
      <w:lvlText w:val="%1)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AA88B39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0C0B45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65E0E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4E816E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942A32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604D5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FEC160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75A3C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D37342A"/>
    <w:multiLevelType w:val="multilevel"/>
    <w:tmpl w:val="D89A2FE8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212778F"/>
    <w:multiLevelType w:val="hybridMultilevel"/>
    <w:tmpl w:val="EC3ECC14"/>
    <w:lvl w:ilvl="0" w:tplc="D20A7E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57583F7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278F5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403E0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FCD2D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A45B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F25D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B04DF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9652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432B16"/>
    <w:multiLevelType w:val="hybridMultilevel"/>
    <w:tmpl w:val="AC9E9CD2"/>
    <w:lvl w:ilvl="0" w:tplc="1688AE1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1EDB9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55A86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7E38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A7C4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C0C5ED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B0EA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3065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DAA46F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3C0FC8"/>
    <w:multiLevelType w:val="hybridMultilevel"/>
    <w:tmpl w:val="D89A2FE8"/>
    <w:lvl w:ilvl="0" w:tplc="D1ECF616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220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9604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9602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886E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8486A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02A14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50D9B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0C46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3"/>
  </w:num>
  <w:num w:numId="4">
    <w:abstractNumId w:val="10"/>
  </w:num>
  <w:num w:numId="5">
    <w:abstractNumId w:val="20"/>
  </w:num>
  <w:num w:numId="6">
    <w:abstractNumId w:val="4"/>
  </w:num>
  <w:num w:numId="7">
    <w:abstractNumId w:val="1"/>
  </w:num>
  <w:num w:numId="8">
    <w:abstractNumId w:val="2"/>
  </w:num>
  <w:num w:numId="9">
    <w:abstractNumId w:val="6"/>
  </w:num>
  <w:num w:numId="10">
    <w:abstractNumId w:val="12"/>
  </w:num>
  <w:num w:numId="11">
    <w:abstractNumId w:val="9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8"/>
  </w:num>
  <w:num w:numId="17">
    <w:abstractNumId w:val="3"/>
  </w:num>
  <w:num w:numId="18">
    <w:abstractNumId w:val="16"/>
  </w:num>
  <w:num w:numId="19">
    <w:abstractNumId w:val="7"/>
  </w:num>
  <w:num w:numId="20">
    <w:abstractNumId w:val="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36"/>
    <w:rsid w:val="000072F5"/>
    <w:rsid w:val="00011CB5"/>
    <w:rsid w:val="00012C11"/>
    <w:rsid w:val="00013C2B"/>
    <w:rsid w:val="000141C1"/>
    <w:rsid w:val="0001695E"/>
    <w:rsid w:val="00020EAE"/>
    <w:rsid w:val="00024B10"/>
    <w:rsid w:val="00025C67"/>
    <w:rsid w:val="00026312"/>
    <w:rsid w:val="00027430"/>
    <w:rsid w:val="00027915"/>
    <w:rsid w:val="000303FD"/>
    <w:rsid w:val="00031BBE"/>
    <w:rsid w:val="000330C2"/>
    <w:rsid w:val="0003601F"/>
    <w:rsid w:val="0003709B"/>
    <w:rsid w:val="0003789A"/>
    <w:rsid w:val="000406A6"/>
    <w:rsid w:val="0004231B"/>
    <w:rsid w:val="0004416A"/>
    <w:rsid w:val="0004489D"/>
    <w:rsid w:val="000449C6"/>
    <w:rsid w:val="00047809"/>
    <w:rsid w:val="00051D0E"/>
    <w:rsid w:val="00053B89"/>
    <w:rsid w:val="00054032"/>
    <w:rsid w:val="00054BDB"/>
    <w:rsid w:val="00055E13"/>
    <w:rsid w:val="00060244"/>
    <w:rsid w:val="0006169D"/>
    <w:rsid w:val="00061D89"/>
    <w:rsid w:val="000621D0"/>
    <w:rsid w:val="00062755"/>
    <w:rsid w:val="00063E72"/>
    <w:rsid w:val="00064880"/>
    <w:rsid w:val="00065AC3"/>
    <w:rsid w:val="00065F86"/>
    <w:rsid w:val="00066A64"/>
    <w:rsid w:val="00067283"/>
    <w:rsid w:val="000709FF"/>
    <w:rsid w:val="00071B39"/>
    <w:rsid w:val="00072E02"/>
    <w:rsid w:val="0007380F"/>
    <w:rsid w:val="00076528"/>
    <w:rsid w:val="00092475"/>
    <w:rsid w:val="00092B12"/>
    <w:rsid w:val="00095158"/>
    <w:rsid w:val="00095BAD"/>
    <w:rsid w:val="00096338"/>
    <w:rsid w:val="00096374"/>
    <w:rsid w:val="000970B2"/>
    <w:rsid w:val="000979E9"/>
    <w:rsid w:val="000A12E7"/>
    <w:rsid w:val="000A15D0"/>
    <w:rsid w:val="000A23B8"/>
    <w:rsid w:val="000A2696"/>
    <w:rsid w:val="000A2A2A"/>
    <w:rsid w:val="000A3227"/>
    <w:rsid w:val="000A529D"/>
    <w:rsid w:val="000A5769"/>
    <w:rsid w:val="000A5FD4"/>
    <w:rsid w:val="000B6F86"/>
    <w:rsid w:val="000B73F3"/>
    <w:rsid w:val="000C0636"/>
    <w:rsid w:val="000C0889"/>
    <w:rsid w:val="000C2E38"/>
    <w:rsid w:val="000C52DB"/>
    <w:rsid w:val="000C7D53"/>
    <w:rsid w:val="000D15C4"/>
    <w:rsid w:val="000D6D76"/>
    <w:rsid w:val="000E5309"/>
    <w:rsid w:val="000E63B8"/>
    <w:rsid w:val="000E7EBC"/>
    <w:rsid w:val="000F07DB"/>
    <w:rsid w:val="000F15BC"/>
    <w:rsid w:val="000F36B6"/>
    <w:rsid w:val="00101AA2"/>
    <w:rsid w:val="00106E90"/>
    <w:rsid w:val="00110BD9"/>
    <w:rsid w:val="00115A36"/>
    <w:rsid w:val="00117790"/>
    <w:rsid w:val="00117A8C"/>
    <w:rsid w:val="00123632"/>
    <w:rsid w:val="00124FBC"/>
    <w:rsid w:val="00125F78"/>
    <w:rsid w:val="00130C5F"/>
    <w:rsid w:val="00140276"/>
    <w:rsid w:val="001412AB"/>
    <w:rsid w:val="00141694"/>
    <w:rsid w:val="00142D6B"/>
    <w:rsid w:val="0014356B"/>
    <w:rsid w:val="00144C6D"/>
    <w:rsid w:val="001461EA"/>
    <w:rsid w:val="00146D70"/>
    <w:rsid w:val="001473AD"/>
    <w:rsid w:val="00147B13"/>
    <w:rsid w:val="00154A8B"/>
    <w:rsid w:val="001553A1"/>
    <w:rsid w:val="001616FD"/>
    <w:rsid w:val="00162C1B"/>
    <w:rsid w:val="001639B4"/>
    <w:rsid w:val="00164C48"/>
    <w:rsid w:val="001665C6"/>
    <w:rsid w:val="001707EC"/>
    <w:rsid w:val="001710F4"/>
    <w:rsid w:val="0017206A"/>
    <w:rsid w:val="001721D4"/>
    <w:rsid w:val="001722B7"/>
    <w:rsid w:val="00174867"/>
    <w:rsid w:val="0017649A"/>
    <w:rsid w:val="001769F4"/>
    <w:rsid w:val="00176C79"/>
    <w:rsid w:val="001770C3"/>
    <w:rsid w:val="00177F6A"/>
    <w:rsid w:val="00177F95"/>
    <w:rsid w:val="00180CEE"/>
    <w:rsid w:val="001830B7"/>
    <w:rsid w:val="001839AB"/>
    <w:rsid w:val="0019018B"/>
    <w:rsid w:val="00194014"/>
    <w:rsid w:val="00194EEA"/>
    <w:rsid w:val="00197F66"/>
    <w:rsid w:val="001A5AB4"/>
    <w:rsid w:val="001B120E"/>
    <w:rsid w:val="001B1427"/>
    <w:rsid w:val="001B2321"/>
    <w:rsid w:val="001B27E9"/>
    <w:rsid w:val="001B2C9E"/>
    <w:rsid w:val="001B6A9A"/>
    <w:rsid w:val="001C1FF3"/>
    <w:rsid w:val="001C3A13"/>
    <w:rsid w:val="001C3BA6"/>
    <w:rsid w:val="001C614C"/>
    <w:rsid w:val="001D067A"/>
    <w:rsid w:val="001D2802"/>
    <w:rsid w:val="001D2D9B"/>
    <w:rsid w:val="001D4970"/>
    <w:rsid w:val="001D5839"/>
    <w:rsid w:val="001D7B60"/>
    <w:rsid w:val="001E10DB"/>
    <w:rsid w:val="001E2287"/>
    <w:rsid w:val="001E3182"/>
    <w:rsid w:val="001E33B2"/>
    <w:rsid w:val="001E3F8D"/>
    <w:rsid w:val="001E415C"/>
    <w:rsid w:val="001E4A09"/>
    <w:rsid w:val="001E6F2D"/>
    <w:rsid w:val="001E763F"/>
    <w:rsid w:val="001F1A89"/>
    <w:rsid w:val="001F1F59"/>
    <w:rsid w:val="001F30DE"/>
    <w:rsid w:val="001F3F3D"/>
    <w:rsid w:val="001F7AEB"/>
    <w:rsid w:val="00200023"/>
    <w:rsid w:val="00200184"/>
    <w:rsid w:val="002013EC"/>
    <w:rsid w:val="00203AF0"/>
    <w:rsid w:val="002062A2"/>
    <w:rsid w:val="0020695E"/>
    <w:rsid w:val="00207950"/>
    <w:rsid w:val="00210406"/>
    <w:rsid w:val="002125EE"/>
    <w:rsid w:val="00212CAF"/>
    <w:rsid w:val="002137A3"/>
    <w:rsid w:val="00216891"/>
    <w:rsid w:val="00220B79"/>
    <w:rsid w:val="002238C3"/>
    <w:rsid w:val="00225EE3"/>
    <w:rsid w:val="00227AC0"/>
    <w:rsid w:val="00230734"/>
    <w:rsid w:val="00234181"/>
    <w:rsid w:val="002343D6"/>
    <w:rsid w:val="00234A8A"/>
    <w:rsid w:val="00240ED8"/>
    <w:rsid w:val="00244FF1"/>
    <w:rsid w:val="002472D9"/>
    <w:rsid w:val="002506FB"/>
    <w:rsid w:val="00250E90"/>
    <w:rsid w:val="00254471"/>
    <w:rsid w:val="002554AF"/>
    <w:rsid w:val="00261DC4"/>
    <w:rsid w:val="00264755"/>
    <w:rsid w:val="002650A0"/>
    <w:rsid w:val="00265215"/>
    <w:rsid w:val="00266443"/>
    <w:rsid w:val="00266CC2"/>
    <w:rsid w:val="002708F4"/>
    <w:rsid w:val="00272E8D"/>
    <w:rsid w:val="00273A0B"/>
    <w:rsid w:val="00273A91"/>
    <w:rsid w:val="00276782"/>
    <w:rsid w:val="0028103F"/>
    <w:rsid w:val="00282DBC"/>
    <w:rsid w:val="002834E5"/>
    <w:rsid w:val="002856B9"/>
    <w:rsid w:val="00285F0B"/>
    <w:rsid w:val="00286256"/>
    <w:rsid w:val="00290D18"/>
    <w:rsid w:val="00290FAB"/>
    <w:rsid w:val="002A0A84"/>
    <w:rsid w:val="002A3C4D"/>
    <w:rsid w:val="002A56AF"/>
    <w:rsid w:val="002A588A"/>
    <w:rsid w:val="002A6091"/>
    <w:rsid w:val="002B20BD"/>
    <w:rsid w:val="002B3140"/>
    <w:rsid w:val="002B4492"/>
    <w:rsid w:val="002B54AD"/>
    <w:rsid w:val="002B5CE3"/>
    <w:rsid w:val="002B5F6A"/>
    <w:rsid w:val="002B6DA9"/>
    <w:rsid w:val="002B7389"/>
    <w:rsid w:val="002C2D8A"/>
    <w:rsid w:val="002C3039"/>
    <w:rsid w:val="002C6E13"/>
    <w:rsid w:val="002D32F0"/>
    <w:rsid w:val="002D398C"/>
    <w:rsid w:val="002D6BB9"/>
    <w:rsid w:val="002E2B57"/>
    <w:rsid w:val="002E3DAE"/>
    <w:rsid w:val="002E55E2"/>
    <w:rsid w:val="002F2916"/>
    <w:rsid w:val="002F3ABB"/>
    <w:rsid w:val="002F57DE"/>
    <w:rsid w:val="002F5D75"/>
    <w:rsid w:val="002F5F87"/>
    <w:rsid w:val="002F7B35"/>
    <w:rsid w:val="00300483"/>
    <w:rsid w:val="00300E50"/>
    <w:rsid w:val="00300FCA"/>
    <w:rsid w:val="00301149"/>
    <w:rsid w:val="00301462"/>
    <w:rsid w:val="003026B1"/>
    <w:rsid w:val="00302AF3"/>
    <w:rsid w:val="00303844"/>
    <w:rsid w:val="00304C65"/>
    <w:rsid w:val="003071C1"/>
    <w:rsid w:val="00307667"/>
    <w:rsid w:val="00307C9A"/>
    <w:rsid w:val="00310A54"/>
    <w:rsid w:val="003128E3"/>
    <w:rsid w:val="003143EB"/>
    <w:rsid w:val="003158DA"/>
    <w:rsid w:val="00320836"/>
    <w:rsid w:val="00320841"/>
    <w:rsid w:val="00320B80"/>
    <w:rsid w:val="00322FE9"/>
    <w:rsid w:val="00331998"/>
    <w:rsid w:val="00332EBA"/>
    <w:rsid w:val="00333313"/>
    <w:rsid w:val="003333DF"/>
    <w:rsid w:val="003362C5"/>
    <w:rsid w:val="00341A6D"/>
    <w:rsid w:val="003422F9"/>
    <w:rsid w:val="00342F8B"/>
    <w:rsid w:val="00343DF7"/>
    <w:rsid w:val="00344F1F"/>
    <w:rsid w:val="003465CD"/>
    <w:rsid w:val="00350C82"/>
    <w:rsid w:val="0035267D"/>
    <w:rsid w:val="00352692"/>
    <w:rsid w:val="00355DE6"/>
    <w:rsid w:val="003611BC"/>
    <w:rsid w:val="003621CF"/>
    <w:rsid w:val="00365D50"/>
    <w:rsid w:val="00365F4B"/>
    <w:rsid w:val="00367B6C"/>
    <w:rsid w:val="00370FF1"/>
    <w:rsid w:val="0037135C"/>
    <w:rsid w:val="00376304"/>
    <w:rsid w:val="00381370"/>
    <w:rsid w:val="003819A1"/>
    <w:rsid w:val="00382C7F"/>
    <w:rsid w:val="0038303A"/>
    <w:rsid w:val="00383E8C"/>
    <w:rsid w:val="00384364"/>
    <w:rsid w:val="003843A7"/>
    <w:rsid w:val="00385DA0"/>
    <w:rsid w:val="003879FF"/>
    <w:rsid w:val="00390A9E"/>
    <w:rsid w:val="00391241"/>
    <w:rsid w:val="00392A58"/>
    <w:rsid w:val="00396664"/>
    <w:rsid w:val="003A0258"/>
    <w:rsid w:val="003A0366"/>
    <w:rsid w:val="003A0606"/>
    <w:rsid w:val="003A0935"/>
    <w:rsid w:val="003A1C55"/>
    <w:rsid w:val="003A3E47"/>
    <w:rsid w:val="003A68FE"/>
    <w:rsid w:val="003B17EF"/>
    <w:rsid w:val="003B4B5B"/>
    <w:rsid w:val="003B5045"/>
    <w:rsid w:val="003B55E4"/>
    <w:rsid w:val="003B771F"/>
    <w:rsid w:val="003C03EC"/>
    <w:rsid w:val="003C0A17"/>
    <w:rsid w:val="003C2FB7"/>
    <w:rsid w:val="003C4FCE"/>
    <w:rsid w:val="003C5C72"/>
    <w:rsid w:val="003C6AFB"/>
    <w:rsid w:val="003C786E"/>
    <w:rsid w:val="003D19D2"/>
    <w:rsid w:val="003D23F1"/>
    <w:rsid w:val="003D2C8D"/>
    <w:rsid w:val="003D4E79"/>
    <w:rsid w:val="003D5D5D"/>
    <w:rsid w:val="003D72FB"/>
    <w:rsid w:val="003D7ADF"/>
    <w:rsid w:val="003E4808"/>
    <w:rsid w:val="003E7955"/>
    <w:rsid w:val="003F0046"/>
    <w:rsid w:val="003F57CF"/>
    <w:rsid w:val="003F61A2"/>
    <w:rsid w:val="003F6B90"/>
    <w:rsid w:val="003F70F7"/>
    <w:rsid w:val="0040069E"/>
    <w:rsid w:val="00401906"/>
    <w:rsid w:val="0040214C"/>
    <w:rsid w:val="0040337D"/>
    <w:rsid w:val="0040490B"/>
    <w:rsid w:val="00404E0C"/>
    <w:rsid w:val="00406861"/>
    <w:rsid w:val="00406CDF"/>
    <w:rsid w:val="00407B4A"/>
    <w:rsid w:val="0041037C"/>
    <w:rsid w:val="00411501"/>
    <w:rsid w:val="00413222"/>
    <w:rsid w:val="0041427B"/>
    <w:rsid w:val="0041434C"/>
    <w:rsid w:val="00415649"/>
    <w:rsid w:val="00416832"/>
    <w:rsid w:val="00416FD0"/>
    <w:rsid w:val="0041750A"/>
    <w:rsid w:val="0042253B"/>
    <w:rsid w:val="00422886"/>
    <w:rsid w:val="004230CE"/>
    <w:rsid w:val="00423456"/>
    <w:rsid w:val="00424B4E"/>
    <w:rsid w:val="00430342"/>
    <w:rsid w:val="004309A1"/>
    <w:rsid w:val="004359C5"/>
    <w:rsid w:val="004369C8"/>
    <w:rsid w:val="00437252"/>
    <w:rsid w:val="004412AB"/>
    <w:rsid w:val="00442B3F"/>
    <w:rsid w:val="00442EF6"/>
    <w:rsid w:val="00443598"/>
    <w:rsid w:val="00447860"/>
    <w:rsid w:val="00451662"/>
    <w:rsid w:val="00452CC2"/>
    <w:rsid w:val="00454AF5"/>
    <w:rsid w:val="00456744"/>
    <w:rsid w:val="00457171"/>
    <w:rsid w:val="00460801"/>
    <w:rsid w:val="00460CA9"/>
    <w:rsid w:val="00462FC7"/>
    <w:rsid w:val="00464188"/>
    <w:rsid w:val="00465E01"/>
    <w:rsid w:val="00472979"/>
    <w:rsid w:val="004739C2"/>
    <w:rsid w:val="004751D0"/>
    <w:rsid w:val="00477DEC"/>
    <w:rsid w:val="004829E1"/>
    <w:rsid w:val="00483A2A"/>
    <w:rsid w:val="00483BDB"/>
    <w:rsid w:val="00490002"/>
    <w:rsid w:val="00492B08"/>
    <w:rsid w:val="004932D9"/>
    <w:rsid w:val="00495A79"/>
    <w:rsid w:val="00496917"/>
    <w:rsid w:val="004A3AAE"/>
    <w:rsid w:val="004A4F6E"/>
    <w:rsid w:val="004A6EBB"/>
    <w:rsid w:val="004A72CE"/>
    <w:rsid w:val="004B00B4"/>
    <w:rsid w:val="004B019E"/>
    <w:rsid w:val="004B159C"/>
    <w:rsid w:val="004B160C"/>
    <w:rsid w:val="004B419C"/>
    <w:rsid w:val="004B5C53"/>
    <w:rsid w:val="004B672F"/>
    <w:rsid w:val="004C002A"/>
    <w:rsid w:val="004C29EC"/>
    <w:rsid w:val="004C2D04"/>
    <w:rsid w:val="004C302E"/>
    <w:rsid w:val="004C50CB"/>
    <w:rsid w:val="004C5DAB"/>
    <w:rsid w:val="004C6499"/>
    <w:rsid w:val="004C7D50"/>
    <w:rsid w:val="004D29DF"/>
    <w:rsid w:val="004D3FA0"/>
    <w:rsid w:val="004D4BCB"/>
    <w:rsid w:val="004E2873"/>
    <w:rsid w:val="004E288E"/>
    <w:rsid w:val="004E2FC6"/>
    <w:rsid w:val="004E4399"/>
    <w:rsid w:val="004F0AC0"/>
    <w:rsid w:val="004F0B7D"/>
    <w:rsid w:val="004F49FF"/>
    <w:rsid w:val="004F4C72"/>
    <w:rsid w:val="004F4C9E"/>
    <w:rsid w:val="0050068C"/>
    <w:rsid w:val="00501860"/>
    <w:rsid w:val="00502964"/>
    <w:rsid w:val="00502DCD"/>
    <w:rsid w:val="0050401C"/>
    <w:rsid w:val="00504843"/>
    <w:rsid w:val="00507578"/>
    <w:rsid w:val="00511454"/>
    <w:rsid w:val="0051191D"/>
    <w:rsid w:val="00512062"/>
    <w:rsid w:val="00512EFB"/>
    <w:rsid w:val="00514993"/>
    <w:rsid w:val="0052034F"/>
    <w:rsid w:val="00521602"/>
    <w:rsid w:val="00521B4B"/>
    <w:rsid w:val="005221E9"/>
    <w:rsid w:val="0052268F"/>
    <w:rsid w:val="005243B3"/>
    <w:rsid w:val="00525258"/>
    <w:rsid w:val="0053137F"/>
    <w:rsid w:val="0053159E"/>
    <w:rsid w:val="00531A1F"/>
    <w:rsid w:val="00532790"/>
    <w:rsid w:val="00534606"/>
    <w:rsid w:val="005357C0"/>
    <w:rsid w:val="0054119D"/>
    <w:rsid w:val="0054125D"/>
    <w:rsid w:val="00541EDC"/>
    <w:rsid w:val="005424AC"/>
    <w:rsid w:val="00546237"/>
    <w:rsid w:val="0055070C"/>
    <w:rsid w:val="005509A4"/>
    <w:rsid w:val="005512EF"/>
    <w:rsid w:val="00551875"/>
    <w:rsid w:val="005534CA"/>
    <w:rsid w:val="00553F1A"/>
    <w:rsid w:val="005543B4"/>
    <w:rsid w:val="00554769"/>
    <w:rsid w:val="00554E1B"/>
    <w:rsid w:val="00555BCA"/>
    <w:rsid w:val="00557C75"/>
    <w:rsid w:val="005608D6"/>
    <w:rsid w:val="005615B8"/>
    <w:rsid w:val="00562E50"/>
    <w:rsid w:val="00563537"/>
    <w:rsid w:val="005661E4"/>
    <w:rsid w:val="005725B6"/>
    <w:rsid w:val="00572CAA"/>
    <w:rsid w:val="00572F18"/>
    <w:rsid w:val="00575161"/>
    <w:rsid w:val="0057540F"/>
    <w:rsid w:val="00577289"/>
    <w:rsid w:val="005773C8"/>
    <w:rsid w:val="005800CD"/>
    <w:rsid w:val="00580721"/>
    <w:rsid w:val="00584795"/>
    <w:rsid w:val="005860D7"/>
    <w:rsid w:val="00587A0D"/>
    <w:rsid w:val="005911F2"/>
    <w:rsid w:val="0059123A"/>
    <w:rsid w:val="00591DFC"/>
    <w:rsid w:val="00596547"/>
    <w:rsid w:val="005978CF"/>
    <w:rsid w:val="005A1B3D"/>
    <w:rsid w:val="005A4688"/>
    <w:rsid w:val="005A4A3D"/>
    <w:rsid w:val="005A526B"/>
    <w:rsid w:val="005A6566"/>
    <w:rsid w:val="005B30C0"/>
    <w:rsid w:val="005B313C"/>
    <w:rsid w:val="005B48C2"/>
    <w:rsid w:val="005B66A4"/>
    <w:rsid w:val="005B78EF"/>
    <w:rsid w:val="005C0BAF"/>
    <w:rsid w:val="005C1896"/>
    <w:rsid w:val="005C18D9"/>
    <w:rsid w:val="005C1D14"/>
    <w:rsid w:val="005C252D"/>
    <w:rsid w:val="005C67F0"/>
    <w:rsid w:val="005C7F82"/>
    <w:rsid w:val="005D3E25"/>
    <w:rsid w:val="005D4B4A"/>
    <w:rsid w:val="005D586D"/>
    <w:rsid w:val="005D7F82"/>
    <w:rsid w:val="005E47AA"/>
    <w:rsid w:val="005E514E"/>
    <w:rsid w:val="005E59D3"/>
    <w:rsid w:val="005E6883"/>
    <w:rsid w:val="005E70FA"/>
    <w:rsid w:val="005E75AE"/>
    <w:rsid w:val="005F0426"/>
    <w:rsid w:val="005F1743"/>
    <w:rsid w:val="005F5510"/>
    <w:rsid w:val="005F77C2"/>
    <w:rsid w:val="005F7E1F"/>
    <w:rsid w:val="0060096B"/>
    <w:rsid w:val="0060129A"/>
    <w:rsid w:val="00602CBC"/>
    <w:rsid w:val="00605BEB"/>
    <w:rsid w:val="006060F9"/>
    <w:rsid w:val="00606A47"/>
    <w:rsid w:val="00607D3E"/>
    <w:rsid w:val="0061345F"/>
    <w:rsid w:val="00617C83"/>
    <w:rsid w:val="00620D49"/>
    <w:rsid w:val="00622460"/>
    <w:rsid w:val="00622EF1"/>
    <w:rsid w:val="006236A6"/>
    <w:rsid w:val="006259E4"/>
    <w:rsid w:val="006302C1"/>
    <w:rsid w:val="00633DF3"/>
    <w:rsid w:val="00635566"/>
    <w:rsid w:val="00636017"/>
    <w:rsid w:val="00641F45"/>
    <w:rsid w:val="00642EB4"/>
    <w:rsid w:val="006444E4"/>
    <w:rsid w:val="00645A35"/>
    <w:rsid w:val="00647070"/>
    <w:rsid w:val="00652D43"/>
    <w:rsid w:val="00657325"/>
    <w:rsid w:val="00657511"/>
    <w:rsid w:val="0066098A"/>
    <w:rsid w:val="00660EB4"/>
    <w:rsid w:val="006628AA"/>
    <w:rsid w:val="00662BB3"/>
    <w:rsid w:val="00662FF2"/>
    <w:rsid w:val="0066627F"/>
    <w:rsid w:val="00666989"/>
    <w:rsid w:val="0067079A"/>
    <w:rsid w:val="0067139F"/>
    <w:rsid w:val="00671B8D"/>
    <w:rsid w:val="00671FB2"/>
    <w:rsid w:val="00675021"/>
    <w:rsid w:val="0067710C"/>
    <w:rsid w:val="00681BD8"/>
    <w:rsid w:val="00681C29"/>
    <w:rsid w:val="0068257F"/>
    <w:rsid w:val="006849EA"/>
    <w:rsid w:val="00686C76"/>
    <w:rsid w:val="006913BC"/>
    <w:rsid w:val="00691F94"/>
    <w:rsid w:val="006969C6"/>
    <w:rsid w:val="006A1E35"/>
    <w:rsid w:val="006A1F55"/>
    <w:rsid w:val="006A20DA"/>
    <w:rsid w:val="006A2B2B"/>
    <w:rsid w:val="006A35E9"/>
    <w:rsid w:val="006A35FF"/>
    <w:rsid w:val="006A38C8"/>
    <w:rsid w:val="006A429E"/>
    <w:rsid w:val="006A4BB6"/>
    <w:rsid w:val="006A54FD"/>
    <w:rsid w:val="006A6805"/>
    <w:rsid w:val="006C0169"/>
    <w:rsid w:val="006C15A3"/>
    <w:rsid w:val="006C2F3E"/>
    <w:rsid w:val="006C43AE"/>
    <w:rsid w:val="006C554D"/>
    <w:rsid w:val="006C5A07"/>
    <w:rsid w:val="006C6CA0"/>
    <w:rsid w:val="006D0E26"/>
    <w:rsid w:val="006D129F"/>
    <w:rsid w:val="006D12A8"/>
    <w:rsid w:val="006D1599"/>
    <w:rsid w:val="006D3E1D"/>
    <w:rsid w:val="006D5544"/>
    <w:rsid w:val="006E00AF"/>
    <w:rsid w:val="006E5BE0"/>
    <w:rsid w:val="006E6087"/>
    <w:rsid w:val="006E6F35"/>
    <w:rsid w:val="006F0DD7"/>
    <w:rsid w:val="006F2660"/>
    <w:rsid w:val="006F28D0"/>
    <w:rsid w:val="006F348C"/>
    <w:rsid w:val="006F67D1"/>
    <w:rsid w:val="006F6D88"/>
    <w:rsid w:val="00702F0F"/>
    <w:rsid w:val="00703E37"/>
    <w:rsid w:val="00703F5F"/>
    <w:rsid w:val="00705A58"/>
    <w:rsid w:val="0070712D"/>
    <w:rsid w:val="00713997"/>
    <w:rsid w:val="0071548C"/>
    <w:rsid w:val="00721664"/>
    <w:rsid w:val="0072213C"/>
    <w:rsid w:val="007232ED"/>
    <w:rsid w:val="00723A8B"/>
    <w:rsid w:val="00724A52"/>
    <w:rsid w:val="00725BFF"/>
    <w:rsid w:val="007267DD"/>
    <w:rsid w:val="00726BC4"/>
    <w:rsid w:val="007327C8"/>
    <w:rsid w:val="007329F3"/>
    <w:rsid w:val="00732EAD"/>
    <w:rsid w:val="00732EF2"/>
    <w:rsid w:val="007343C4"/>
    <w:rsid w:val="0073592F"/>
    <w:rsid w:val="007359CE"/>
    <w:rsid w:val="00740D46"/>
    <w:rsid w:val="00740D87"/>
    <w:rsid w:val="00742D24"/>
    <w:rsid w:val="00744926"/>
    <w:rsid w:val="00744FC7"/>
    <w:rsid w:val="00746E14"/>
    <w:rsid w:val="00747B23"/>
    <w:rsid w:val="00747F56"/>
    <w:rsid w:val="00750A74"/>
    <w:rsid w:val="00752136"/>
    <w:rsid w:val="007521C4"/>
    <w:rsid w:val="0076039F"/>
    <w:rsid w:val="007611C9"/>
    <w:rsid w:val="00762D0F"/>
    <w:rsid w:val="0076417F"/>
    <w:rsid w:val="00766303"/>
    <w:rsid w:val="0076630F"/>
    <w:rsid w:val="00767552"/>
    <w:rsid w:val="00770C5A"/>
    <w:rsid w:val="00771BEB"/>
    <w:rsid w:val="00772A6B"/>
    <w:rsid w:val="00774A31"/>
    <w:rsid w:val="0077708A"/>
    <w:rsid w:val="007771FD"/>
    <w:rsid w:val="00777299"/>
    <w:rsid w:val="0078000C"/>
    <w:rsid w:val="00780E6D"/>
    <w:rsid w:val="0078103F"/>
    <w:rsid w:val="00783369"/>
    <w:rsid w:val="007848C5"/>
    <w:rsid w:val="00785423"/>
    <w:rsid w:val="00785712"/>
    <w:rsid w:val="00785F74"/>
    <w:rsid w:val="00786CEB"/>
    <w:rsid w:val="00790E69"/>
    <w:rsid w:val="00793D5C"/>
    <w:rsid w:val="00794DD2"/>
    <w:rsid w:val="007A1DA6"/>
    <w:rsid w:val="007A4867"/>
    <w:rsid w:val="007A58D3"/>
    <w:rsid w:val="007A736D"/>
    <w:rsid w:val="007B010A"/>
    <w:rsid w:val="007B11ED"/>
    <w:rsid w:val="007B1B4F"/>
    <w:rsid w:val="007B4D39"/>
    <w:rsid w:val="007B581A"/>
    <w:rsid w:val="007B62BD"/>
    <w:rsid w:val="007B63AB"/>
    <w:rsid w:val="007B6EBD"/>
    <w:rsid w:val="007B71B6"/>
    <w:rsid w:val="007B7628"/>
    <w:rsid w:val="007C0821"/>
    <w:rsid w:val="007C3437"/>
    <w:rsid w:val="007C3BC5"/>
    <w:rsid w:val="007C50FD"/>
    <w:rsid w:val="007D12C1"/>
    <w:rsid w:val="007D1FDD"/>
    <w:rsid w:val="007D23F1"/>
    <w:rsid w:val="007D2F65"/>
    <w:rsid w:val="007D4A31"/>
    <w:rsid w:val="007D5222"/>
    <w:rsid w:val="007D567D"/>
    <w:rsid w:val="007D66DC"/>
    <w:rsid w:val="007D739F"/>
    <w:rsid w:val="007E5CEF"/>
    <w:rsid w:val="007F05C9"/>
    <w:rsid w:val="007F26B5"/>
    <w:rsid w:val="007F3569"/>
    <w:rsid w:val="007F3E26"/>
    <w:rsid w:val="007F54D5"/>
    <w:rsid w:val="007F54E6"/>
    <w:rsid w:val="0080140B"/>
    <w:rsid w:val="00804D2B"/>
    <w:rsid w:val="0080695B"/>
    <w:rsid w:val="00806F49"/>
    <w:rsid w:val="008072D9"/>
    <w:rsid w:val="008118E9"/>
    <w:rsid w:val="00812413"/>
    <w:rsid w:val="0081356A"/>
    <w:rsid w:val="00814A0F"/>
    <w:rsid w:val="00815ACF"/>
    <w:rsid w:val="0082088A"/>
    <w:rsid w:val="008228A4"/>
    <w:rsid w:val="00823158"/>
    <w:rsid w:val="008350E1"/>
    <w:rsid w:val="0083604E"/>
    <w:rsid w:val="00842C36"/>
    <w:rsid w:val="00843544"/>
    <w:rsid w:val="0084388F"/>
    <w:rsid w:val="008441D3"/>
    <w:rsid w:val="00850E66"/>
    <w:rsid w:val="008536D6"/>
    <w:rsid w:val="00855299"/>
    <w:rsid w:val="00855A30"/>
    <w:rsid w:val="00857AB5"/>
    <w:rsid w:val="008627F1"/>
    <w:rsid w:val="00863C48"/>
    <w:rsid w:val="0086438F"/>
    <w:rsid w:val="00864929"/>
    <w:rsid w:val="00865150"/>
    <w:rsid w:val="008655E9"/>
    <w:rsid w:val="0086609A"/>
    <w:rsid w:val="00866FB9"/>
    <w:rsid w:val="00870947"/>
    <w:rsid w:val="0087194F"/>
    <w:rsid w:val="00875CA8"/>
    <w:rsid w:val="0087606B"/>
    <w:rsid w:val="00876E2E"/>
    <w:rsid w:val="0088112D"/>
    <w:rsid w:val="00881F14"/>
    <w:rsid w:val="008823A9"/>
    <w:rsid w:val="00884AB8"/>
    <w:rsid w:val="00885BD8"/>
    <w:rsid w:val="00886803"/>
    <w:rsid w:val="00890907"/>
    <w:rsid w:val="0089202F"/>
    <w:rsid w:val="00892803"/>
    <w:rsid w:val="008942A7"/>
    <w:rsid w:val="00894CBA"/>
    <w:rsid w:val="0089778D"/>
    <w:rsid w:val="008A1F3B"/>
    <w:rsid w:val="008A24BD"/>
    <w:rsid w:val="008A251F"/>
    <w:rsid w:val="008A3F60"/>
    <w:rsid w:val="008A4871"/>
    <w:rsid w:val="008A5DF8"/>
    <w:rsid w:val="008A6071"/>
    <w:rsid w:val="008A69F1"/>
    <w:rsid w:val="008A75FA"/>
    <w:rsid w:val="008A7606"/>
    <w:rsid w:val="008B31E3"/>
    <w:rsid w:val="008B41C2"/>
    <w:rsid w:val="008B4F1E"/>
    <w:rsid w:val="008B5EE5"/>
    <w:rsid w:val="008B5F87"/>
    <w:rsid w:val="008C0820"/>
    <w:rsid w:val="008C4474"/>
    <w:rsid w:val="008C4B94"/>
    <w:rsid w:val="008C5C24"/>
    <w:rsid w:val="008C7CBC"/>
    <w:rsid w:val="008D1066"/>
    <w:rsid w:val="008D33CB"/>
    <w:rsid w:val="008D4229"/>
    <w:rsid w:val="008D49BE"/>
    <w:rsid w:val="008D7982"/>
    <w:rsid w:val="008E16AF"/>
    <w:rsid w:val="008E20BA"/>
    <w:rsid w:val="008E3645"/>
    <w:rsid w:val="008E3F10"/>
    <w:rsid w:val="008E435C"/>
    <w:rsid w:val="008E5204"/>
    <w:rsid w:val="008E5E5C"/>
    <w:rsid w:val="008F1416"/>
    <w:rsid w:val="008F28D8"/>
    <w:rsid w:val="008F5777"/>
    <w:rsid w:val="008F582C"/>
    <w:rsid w:val="008F77B4"/>
    <w:rsid w:val="009044D2"/>
    <w:rsid w:val="0090535A"/>
    <w:rsid w:val="009060C2"/>
    <w:rsid w:val="0091149E"/>
    <w:rsid w:val="009127C4"/>
    <w:rsid w:val="00917939"/>
    <w:rsid w:val="00920598"/>
    <w:rsid w:val="009210ED"/>
    <w:rsid w:val="0092117B"/>
    <w:rsid w:val="00921E90"/>
    <w:rsid w:val="0092500F"/>
    <w:rsid w:val="00926692"/>
    <w:rsid w:val="0092699F"/>
    <w:rsid w:val="00930E10"/>
    <w:rsid w:val="0093401E"/>
    <w:rsid w:val="00935F32"/>
    <w:rsid w:val="00936848"/>
    <w:rsid w:val="0094752E"/>
    <w:rsid w:val="00947E06"/>
    <w:rsid w:val="00950D15"/>
    <w:rsid w:val="009529D9"/>
    <w:rsid w:val="00956331"/>
    <w:rsid w:val="00957B7D"/>
    <w:rsid w:val="0096014E"/>
    <w:rsid w:val="00962CEF"/>
    <w:rsid w:val="00964DCB"/>
    <w:rsid w:val="00967DF6"/>
    <w:rsid w:val="009705D1"/>
    <w:rsid w:val="00973A26"/>
    <w:rsid w:val="00974955"/>
    <w:rsid w:val="009770D3"/>
    <w:rsid w:val="009776C0"/>
    <w:rsid w:val="00980D8D"/>
    <w:rsid w:val="0098136B"/>
    <w:rsid w:val="009818C5"/>
    <w:rsid w:val="00986F17"/>
    <w:rsid w:val="009874F5"/>
    <w:rsid w:val="00990B64"/>
    <w:rsid w:val="00990DF8"/>
    <w:rsid w:val="00993DA9"/>
    <w:rsid w:val="00994FE4"/>
    <w:rsid w:val="009A34E6"/>
    <w:rsid w:val="009A4E69"/>
    <w:rsid w:val="009A5854"/>
    <w:rsid w:val="009B0374"/>
    <w:rsid w:val="009B112E"/>
    <w:rsid w:val="009B39D1"/>
    <w:rsid w:val="009B3DCF"/>
    <w:rsid w:val="009C136B"/>
    <w:rsid w:val="009C3781"/>
    <w:rsid w:val="009C447C"/>
    <w:rsid w:val="009D0117"/>
    <w:rsid w:val="009D1069"/>
    <w:rsid w:val="009D120D"/>
    <w:rsid w:val="009D1FF2"/>
    <w:rsid w:val="009D3D19"/>
    <w:rsid w:val="009D55B4"/>
    <w:rsid w:val="009D5A9A"/>
    <w:rsid w:val="009E01F2"/>
    <w:rsid w:val="009E2FB9"/>
    <w:rsid w:val="009E3BAD"/>
    <w:rsid w:val="009E41D5"/>
    <w:rsid w:val="009E52F4"/>
    <w:rsid w:val="009E5B87"/>
    <w:rsid w:val="009E689B"/>
    <w:rsid w:val="009F0A4F"/>
    <w:rsid w:val="009F12C5"/>
    <w:rsid w:val="009F16C1"/>
    <w:rsid w:val="009F4A2C"/>
    <w:rsid w:val="009F6EF5"/>
    <w:rsid w:val="00A00476"/>
    <w:rsid w:val="00A00F81"/>
    <w:rsid w:val="00A018A8"/>
    <w:rsid w:val="00A01F8B"/>
    <w:rsid w:val="00A033F4"/>
    <w:rsid w:val="00A03C80"/>
    <w:rsid w:val="00A0402D"/>
    <w:rsid w:val="00A04C6E"/>
    <w:rsid w:val="00A079CF"/>
    <w:rsid w:val="00A13891"/>
    <w:rsid w:val="00A14EBB"/>
    <w:rsid w:val="00A14FF6"/>
    <w:rsid w:val="00A1524D"/>
    <w:rsid w:val="00A158F8"/>
    <w:rsid w:val="00A15E65"/>
    <w:rsid w:val="00A16857"/>
    <w:rsid w:val="00A23F49"/>
    <w:rsid w:val="00A24EB8"/>
    <w:rsid w:val="00A24FDC"/>
    <w:rsid w:val="00A27591"/>
    <w:rsid w:val="00A30754"/>
    <w:rsid w:val="00A3127D"/>
    <w:rsid w:val="00A31556"/>
    <w:rsid w:val="00A34C16"/>
    <w:rsid w:val="00A36FCA"/>
    <w:rsid w:val="00A3799E"/>
    <w:rsid w:val="00A40664"/>
    <w:rsid w:val="00A4222B"/>
    <w:rsid w:val="00A42841"/>
    <w:rsid w:val="00A43714"/>
    <w:rsid w:val="00A4482C"/>
    <w:rsid w:val="00A4490C"/>
    <w:rsid w:val="00A44964"/>
    <w:rsid w:val="00A45A9B"/>
    <w:rsid w:val="00A478B0"/>
    <w:rsid w:val="00A47B6E"/>
    <w:rsid w:val="00A53BFC"/>
    <w:rsid w:val="00A5546C"/>
    <w:rsid w:val="00A5694B"/>
    <w:rsid w:val="00A5789D"/>
    <w:rsid w:val="00A57B8C"/>
    <w:rsid w:val="00A60FE5"/>
    <w:rsid w:val="00A6222C"/>
    <w:rsid w:val="00A637C1"/>
    <w:rsid w:val="00A65639"/>
    <w:rsid w:val="00A65BD9"/>
    <w:rsid w:val="00A708A2"/>
    <w:rsid w:val="00A71052"/>
    <w:rsid w:val="00A77C38"/>
    <w:rsid w:val="00A8126E"/>
    <w:rsid w:val="00A82C55"/>
    <w:rsid w:val="00A82C68"/>
    <w:rsid w:val="00A83E01"/>
    <w:rsid w:val="00A84309"/>
    <w:rsid w:val="00A84FF7"/>
    <w:rsid w:val="00A8566F"/>
    <w:rsid w:val="00A877BD"/>
    <w:rsid w:val="00A96596"/>
    <w:rsid w:val="00A9700D"/>
    <w:rsid w:val="00A97053"/>
    <w:rsid w:val="00A9764D"/>
    <w:rsid w:val="00AA25D2"/>
    <w:rsid w:val="00AA2D33"/>
    <w:rsid w:val="00AA4E9A"/>
    <w:rsid w:val="00AA4F29"/>
    <w:rsid w:val="00AA5F0A"/>
    <w:rsid w:val="00AA6F5E"/>
    <w:rsid w:val="00AB2C82"/>
    <w:rsid w:val="00AB3838"/>
    <w:rsid w:val="00AC361C"/>
    <w:rsid w:val="00AC39CB"/>
    <w:rsid w:val="00AC57DC"/>
    <w:rsid w:val="00AC616E"/>
    <w:rsid w:val="00AC6386"/>
    <w:rsid w:val="00AD2AD4"/>
    <w:rsid w:val="00AD326A"/>
    <w:rsid w:val="00AD3629"/>
    <w:rsid w:val="00AD6A29"/>
    <w:rsid w:val="00AD79EB"/>
    <w:rsid w:val="00AE0049"/>
    <w:rsid w:val="00AE3F46"/>
    <w:rsid w:val="00AE4DA0"/>
    <w:rsid w:val="00AE6528"/>
    <w:rsid w:val="00AF0C89"/>
    <w:rsid w:val="00AF2201"/>
    <w:rsid w:val="00AF33D0"/>
    <w:rsid w:val="00AF39F4"/>
    <w:rsid w:val="00AF4B2E"/>
    <w:rsid w:val="00AF5A9F"/>
    <w:rsid w:val="00AF662B"/>
    <w:rsid w:val="00AF6710"/>
    <w:rsid w:val="00AF6AA0"/>
    <w:rsid w:val="00AF6E49"/>
    <w:rsid w:val="00B009D6"/>
    <w:rsid w:val="00B02998"/>
    <w:rsid w:val="00B03BA1"/>
    <w:rsid w:val="00B05222"/>
    <w:rsid w:val="00B07B24"/>
    <w:rsid w:val="00B103B2"/>
    <w:rsid w:val="00B13730"/>
    <w:rsid w:val="00B1690A"/>
    <w:rsid w:val="00B16FDE"/>
    <w:rsid w:val="00B218F2"/>
    <w:rsid w:val="00B22BDE"/>
    <w:rsid w:val="00B238F2"/>
    <w:rsid w:val="00B23D09"/>
    <w:rsid w:val="00B24682"/>
    <w:rsid w:val="00B304DB"/>
    <w:rsid w:val="00B31032"/>
    <w:rsid w:val="00B31997"/>
    <w:rsid w:val="00B32CBA"/>
    <w:rsid w:val="00B331EB"/>
    <w:rsid w:val="00B336BC"/>
    <w:rsid w:val="00B340A8"/>
    <w:rsid w:val="00B46311"/>
    <w:rsid w:val="00B46850"/>
    <w:rsid w:val="00B4691C"/>
    <w:rsid w:val="00B47061"/>
    <w:rsid w:val="00B5434A"/>
    <w:rsid w:val="00B543A4"/>
    <w:rsid w:val="00B5756F"/>
    <w:rsid w:val="00B60FB3"/>
    <w:rsid w:val="00B61AAD"/>
    <w:rsid w:val="00B63CAD"/>
    <w:rsid w:val="00B67CF5"/>
    <w:rsid w:val="00B70D23"/>
    <w:rsid w:val="00B72356"/>
    <w:rsid w:val="00B74431"/>
    <w:rsid w:val="00B776E2"/>
    <w:rsid w:val="00B811A5"/>
    <w:rsid w:val="00B814F5"/>
    <w:rsid w:val="00B82383"/>
    <w:rsid w:val="00B82EC7"/>
    <w:rsid w:val="00B8613D"/>
    <w:rsid w:val="00B86A75"/>
    <w:rsid w:val="00B875DF"/>
    <w:rsid w:val="00B90530"/>
    <w:rsid w:val="00B91B9A"/>
    <w:rsid w:val="00B93D88"/>
    <w:rsid w:val="00B94A93"/>
    <w:rsid w:val="00B96E63"/>
    <w:rsid w:val="00BA00CB"/>
    <w:rsid w:val="00BA1328"/>
    <w:rsid w:val="00BA18D6"/>
    <w:rsid w:val="00BA36DA"/>
    <w:rsid w:val="00BA48BC"/>
    <w:rsid w:val="00BA4B34"/>
    <w:rsid w:val="00BA7158"/>
    <w:rsid w:val="00BA7289"/>
    <w:rsid w:val="00BB060A"/>
    <w:rsid w:val="00BB3E66"/>
    <w:rsid w:val="00BB53D9"/>
    <w:rsid w:val="00BB70B2"/>
    <w:rsid w:val="00BB76DA"/>
    <w:rsid w:val="00BC069A"/>
    <w:rsid w:val="00BC1E49"/>
    <w:rsid w:val="00BC3B3F"/>
    <w:rsid w:val="00BC41C7"/>
    <w:rsid w:val="00BC5259"/>
    <w:rsid w:val="00BC5350"/>
    <w:rsid w:val="00BC57B9"/>
    <w:rsid w:val="00BD08D7"/>
    <w:rsid w:val="00BD090C"/>
    <w:rsid w:val="00BD17A6"/>
    <w:rsid w:val="00BD3051"/>
    <w:rsid w:val="00BD34D2"/>
    <w:rsid w:val="00BD6CD7"/>
    <w:rsid w:val="00BD7C65"/>
    <w:rsid w:val="00BE0627"/>
    <w:rsid w:val="00BE1A4D"/>
    <w:rsid w:val="00BE3FAC"/>
    <w:rsid w:val="00BE5976"/>
    <w:rsid w:val="00BE723C"/>
    <w:rsid w:val="00BF05A0"/>
    <w:rsid w:val="00BF214A"/>
    <w:rsid w:val="00BF649E"/>
    <w:rsid w:val="00BF7672"/>
    <w:rsid w:val="00BF7874"/>
    <w:rsid w:val="00C0094E"/>
    <w:rsid w:val="00C016EA"/>
    <w:rsid w:val="00C0690D"/>
    <w:rsid w:val="00C11096"/>
    <w:rsid w:val="00C11D0A"/>
    <w:rsid w:val="00C120C7"/>
    <w:rsid w:val="00C1314E"/>
    <w:rsid w:val="00C165FA"/>
    <w:rsid w:val="00C17293"/>
    <w:rsid w:val="00C206CC"/>
    <w:rsid w:val="00C22C94"/>
    <w:rsid w:val="00C23087"/>
    <w:rsid w:val="00C23840"/>
    <w:rsid w:val="00C23BA4"/>
    <w:rsid w:val="00C24E58"/>
    <w:rsid w:val="00C25816"/>
    <w:rsid w:val="00C26F06"/>
    <w:rsid w:val="00C30DC7"/>
    <w:rsid w:val="00C335E4"/>
    <w:rsid w:val="00C34A4D"/>
    <w:rsid w:val="00C3658C"/>
    <w:rsid w:val="00C401A1"/>
    <w:rsid w:val="00C448F9"/>
    <w:rsid w:val="00C459E0"/>
    <w:rsid w:val="00C459F0"/>
    <w:rsid w:val="00C45D72"/>
    <w:rsid w:val="00C479F9"/>
    <w:rsid w:val="00C50228"/>
    <w:rsid w:val="00C5301D"/>
    <w:rsid w:val="00C55D00"/>
    <w:rsid w:val="00C608DF"/>
    <w:rsid w:val="00C61281"/>
    <w:rsid w:val="00C623FB"/>
    <w:rsid w:val="00C66075"/>
    <w:rsid w:val="00C678A2"/>
    <w:rsid w:val="00C72EDD"/>
    <w:rsid w:val="00C731FD"/>
    <w:rsid w:val="00C73D1A"/>
    <w:rsid w:val="00C74AB5"/>
    <w:rsid w:val="00C74E8B"/>
    <w:rsid w:val="00C75282"/>
    <w:rsid w:val="00C769F9"/>
    <w:rsid w:val="00C8032B"/>
    <w:rsid w:val="00C8040A"/>
    <w:rsid w:val="00C8060F"/>
    <w:rsid w:val="00C85066"/>
    <w:rsid w:val="00C92D90"/>
    <w:rsid w:val="00C93B2A"/>
    <w:rsid w:val="00C9465D"/>
    <w:rsid w:val="00C94EB6"/>
    <w:rsid w:val="00C976E1"/>
    <w:rsid w:val="00CA1724"/>
    <w:rsid w:val="00CA1F03"/>
    <w:rsid w:val="00CA2518"/>
    <w:rsid w:val="00CA2FBA"/>
    <w:rsid w:val="00CA3D8C"/>
    <w:rsid w:val="00CA6921"/>
    <w:rsid w:val="00CB0C13"/>
    <w:rsid w:val="00CB38F9"/>
    <w:rsid w:val="00CB5F24"/>
    <w:rsid w:val="00CB642A"/>
    <w:rsid w:val="00CB7866"/>
    <w:rsid w:val="00CC282E"/>
    <w:rsid w:val="00CC2B29"/>
    <w:rsid w:val="00CC5C71"/>
    <w:rsid w:val="00CD02ED"/>
    <w:rsid w:val="00CD07CD"/>
    <w:rsid w:val="00CD1FFA"/>
    <w:rsid w:val="00CD33F4"/>
    <w:rsid w:val="00CD3EC3"/>
    <w:rsid w:val="00CD411C"/>
    <w:rsid w:val="00CD5571"/>
    <w:rsid w:val="00CE05D0"/>
    <w:rsid w:val="00CE1D32"/>
    <w:rsid w:val="00CE3A3A"/>
    <w:rsid w:val="00CE4092"/>
    <w:rsid w:val="00CE4DFE"/>
    <w:rsid w:val="00CE5533"/>
    <w:rsid w:val="00CE6254"/>
    <w:rsid w:val="00CE749A"/>
    <w:rsid w:val="00CE7A5C"/>
    <w:rsid w:val="00CF00BD"/>
    <w:rsid w:val="00CF03F3"/>
    <w:rsid w:val="00CF60BA"/>
    <w:rsid w:val="00CF6B8C"/>
    <w:rsid w:val="00CF7E10"/>
    <w:rsid w:val="00D00D14"/>
    <w:rsid w:val="00D013F0"/>
    <w:rsid w:val="00D03E5B"/>
    <w:rsid w:val="00D053B7"/>
    <w:rsid w:val="00D062CB"/>
    <w:rsid w:val="00D07FB3"/>
    <w:rsid w:val="00D10C11"/>
    <w:rsid w:val="00D11A74"/>
    <w:rsid w:val="00D12563"/>
    <w:rsid w:val="00D13EA3"/>
    <w:rsid w:val="00D1404B"/>
    <w:rsid w:val="00D14F25"/>
    <w:rsid w:val="00D150DB"/>
    <w:rsid w:val="00D1624A"/>
    <w:rsid w:val="00D16D3C"/>
    <w:rsid w:val="00D1747E"/>
    <w:rsid w:val="00D178B3"/>
    <w:rsid w:val="00D2260A"/>
    <w:rsid w:val="00D22DE6"/>
    <w:rsid w:val="00D23C14"/>
    <w:rsid w:val="00D2547F"/>
    <w:rsid w:val="00D260A7"/>
    <w:rsid w:val="00D26B10"/>
    <w:rsid w:val="00D30FBF"/>
    <w:rsid w:val="00D32AF4"/>
    <w:rsid w:val="00D337D5"/>
    <w:rsid w:val="00D33F62"/>
    <w:rsid w:val="00D35A1B"/>
    <w:rsid w:val="00D3627E"/>
    <w:rsid w:val="00D37397"/>
    <w:rsid w:val="00D37C70"/>
    <w:rsid w:val="00D422DC"/>
    <w:rsid w:val="00D462A8"/>
    <w:rsid w:val="00D4783E"/>
    <w:rsid w:val="00D50715"/>
    <w:rsid w:val="00D522F9"/>
    <w:rsid w:val="00D5279B"/>
    <w:rsid w:val="00D609B9"/>
    <w:rsid w:val="00D609F6"/>
    <w:rsid w:val="00D614A4"/>
    <w:rsid w:val="00D64442"/>
    <w:rsid w:val="00D66CAC"/>
    <w:rsid w:val="00D7081E"/>
    <w:rsid w:val="00D70983"/>
    <w:rsid w:val="00D70B25"/>
    <w:rsid w:val="00D7212B"/>
    <w:rsid w:val="00D742E6"/>
    <w:rsid w:val="00D74439"/>
    <w:rsid w:val="00D74E97"/>
    <w:rsid w:val="00D76174"/>
    <w:rsid w:val="00D7737E"/>
    <w:rsid w:val="00D80DE0"/>
    <w:rsid w:val="00D825F9"/>
    <w:rsid w:val="00D851BD"/>
    <w:rsid w:val="00D87145"/>
    <w:rsid w:val="00D87AFE"/>
    <w:rsid w:val="00D87F90"/>
    <w:rsid w:val="00D90525"/>
    <w:rsid w:val="00D91E06"/>
    <w:rsid w:val="00D92C30"/>
    <w:rsid w:val="00D92FDA"/>
    <w:rsid w:val="00D95F8B"/>
    <w:rsid w:val="00DA1DAD"/>
    <w:rsid w:val="00DA2CB8"/>
    <w:rsid w:val="00DA4673"/>
    <w:rsid w:val="00DA5D58"/>
    <w:rsid w:val="00DA78DB"/>
    <w:rsid w:val="00DA7DCC"/>
    <w:rsid w:val="00DB0239"/>
    <w:rsid w:val="00DB0FE3"/>
    <w:rsid w:val="00DB6655"/>
    <w:rsid w:val="00DB6945"/>
    <w:rsid w:val="00DB6C54"/>
    <w:rsid w:val="00DC018D"/>
    <w:rsid w:val="00DC0FD6"/>
    <w:rsid w:val="00DC1707"/>
    <w:rsid w:val="00DC35ED"/>
    <w:rsid w:val="00DC45E4"/>
    <w:rsid w:val="00DC5B52"/>
    <w:rsid w:val="00DC5CD7"/>
    <w:rsid w:val="00DC639B"/>
    <w:rsid w:val="00DC6EAF"/>
    <w:rsid w:val="00DD19CA"/>
    <w:rsid w:val="00DD2E18"/>
    <w:rsid w:val="00DD4D91"/>
    <w:rsid w:val="00DD5A7A"/>
    <w:rsid w:val="00DD6931"/>
    <w:rsid w:val="00DE1D66"/>
    <w:rsid w:val="00DE3DB5"/>
    <w:rsid w:val="00DE4603"/>
    <w:rsid w:val="00DE674C"/>
    <w:rsid w:val="00DE6FA2"/>
    <w:rsid w:val="00DF3ED8"/>
    <w:rsid w:val="00E008F7"/>
    <w:rsid w:val="00E02248"/>
    <w:rsid w:val="00E03467"/>
    <w:rsid w:val="00E0622A"/>
    <w:rsid w:val="00E127D2"/>
    <w:rsid w:val="00E12C93"/>
    <w:rsid w:val="00E1417F"/>
    <w:rsid w:val="00E14E45"/>
    <w:rsid w:val="00E15E9D"/>
    <w:rsid w:val="00E201C8"/>
    <w:rsid w:val="00E21567"/>
    <w:rsid w:val="00E22908"/>
    <w:rsid w:val="00E23D3C"/>
    <w:rsid w:val="00E2424E"/>
    <w:rsid w:val="00E2500E"/>
    <w:rsid w:val="00E25B56"/>
    <w:rsid w:val="00E263A5"/>
    <w:rsid w:val="00E30B93"/>
    <w:rsid w:val="00E31398"/>
    <w:rsid w:val="00E315AA"/>
    <w:rsid w:val="00E33408"/>
    <w:rsid w:val="00E3575E"/>
    <w:rsid w:val="00E360A0"/>
    <w:rsid w:val="00E40E47"/>
    <w:rsid w:val="00E430E8"/>
    <w:rsid w:val="00E4460D"/>
    <w:rsid w:val="00E44D2E"/>
    <w:rsid w:val="00E46924"/>
    <w:rsid w:val="00E46D47"/>
    <w:rsid w:val="00E47772"/>
    <w:rsid w:val="00E47D2B"/>
    <w:rsid w:val="00E50494"/>
    <w:rsid w:val="00E52208"/>
    <w:rsid w:val="00E527FD"/>
    <w:rsid w:val="00E541A7"/>
    <w:rsid w:val="00E55099"/>
    <w:rsid w:val="00E57028"/>
    <w:rsid w:val="00E61251"/>
    <w:rsid w:val="00E6162A"/>
    <w:rsid w:val="00E6262D"/>
    <w:rsid w:val="00E63D16"/>
    <w:rsid w:val="00E6621E"/>
    <w:rsid w:val="00E6644F"/>
    <w:rsid w:val="00E70760"/>
    <w:rsid w:val="00E7133F"/>
    <w:rsid w:val="00E717E5"/>
    <w:rsid w:val="00E71937"/>
    <w:rsid w:val="00E73684"/>
    <w:rsid w:val="00E7589F"/>
    <w:rsid w:val="00E761C7"/>
    <w:rsid w:val="00E7711A"/>
    <w:rsid w:val="00E77523"/>
    <w:rsid w:val="00E803B0"/>
    <w:rsid w:val="00E81288"/>
    <w:rsid w:val="00E81348"/>
    <w:rsid w:val="00E81E10"/>
    <w:rsid w:val="00E83778"/>
    <w:rsid w:val="00E83869"/>
    <w:rsid w:val="00E83FD6"/>
    <w:rsid w:val="00E850E0"/>
    <w:rsid w:val="00E86A42"/>
    <w:rsid w:val="00E87DFE"/>
    <w:rsid w:val="00E90F3A"/>
    <w:rsid w:val="00E91CB2"/>
    <w:rsid w:val="00E93E92"/>
    <w:rsid w:val="00E9694B"/>
    <w:rsid w:val="00EA3478"/>
    <w:rsid w:val="00EA4062"/>
    <w:rsid w:val="00EA4785"/>
    <w:rsid w:val="00EA5076"/>
    <w:rsid w:val="00EA5196"/>
    <w:rsid w:val="00EA546E"/>
    <w:rsid w:val="00EA6204"/>
    <w:rsid w:val="00EB100B"/>
    <w:rsid w:val="00EB3416"/>
    <w:rsid w:val="00EB50FB"/>
    <w:rsid w:val="00EB5266"/>
    <w:rsid w:val="00EC13A8"/>
    <w:rsid w:val="00EC27A7"/>
    <w:rsid w:val="00EC3326"/>
    <w:rsid w:val="00EC3DA1"/>
    <w:rsid w:val="00EC47D4"/>
    <w:rsid w:val="00EC662B"/>
    <w:rsid w:val="00EC6AB6"/>
    <w:rsid w:val="00ED363C"/>
    <w:rsid w:val="00ED3769"/>
    <w:rsid w:val="00ED3A77"/>
    <w:rsid w:val="00ED468D"/>
    <w:rsid w:val="00ED4ADE"/>
    <w:rsid w:val="00ED4F11"/>
    <w:rsid w:val="00ED5E67"/>
    <w:rsid w:val="00EE25F6"/>
    <w:rsid w:val="00EE3692"/>
    <w:rsid w:val="00EE49F4"/>
    <w:rsid w:val="00EF212F"/>
    <w:rsid w:val="00EF336A"/>
    <w:rsid w:val="00EF55FF"/>
    <w:rsid w:val="00EF728A"/>
    <w:rsid w:val="00F002F0"/>
    <w:rsid w:val="00F02141"/>
    <w:rsid w:val="00F04952"/>
    <w:rsid w:val="00F04A0E"/>
    <w:rsid w:val="00F05DCB"/>
    <w:rsid w:val="00F05FBF"/>
    <w:rsid w:val="00F06008"/>
    <w:rsid w:val="00F06216"/>
    <w:rsid w:val="00F1054D"/>
    <w:rsid w:val="00F1480B"/>
    <w:rsid w:val="00F16D84"/>
    <w:rsid w:val="00F17F98"/>
    <w:rsid w:val="00F211B9"/>
    <w:rsid w:val="00F214F6"/>
    <w:rsid w:val="00F21BA4"/>
    <w:rsid w:val="00F24C30"/>
    <w:rsid w:val="00F255E5"/>
    <w:rsid w:val="00F256F1"/>
    <w:rsid w:val="00F26688"/>
    <w:rsid w:val="00F277E1"/>
    <w:rsid w:val="00F3025A"/>
    <w:rsid w:val="00F32E2A"/>
    <w:rsid w:val="00F34122"/>
    <w:rsid w:val="00F343E0"/>
    <w:rsid w:val="00F360DD"/>
    <w:rsid w:val="00F3634E"/>
    <w:rsid w:val="00F37A07"/>
    <w:rsid w:val="00F42141"/>
    <w:rsid w:val="00F4450F"/>
    <w:rsid w:val="00F45CDF"/>
    <w:rsid w:val="00F46BA5"/>
    <w:rsid w:val="00F51884"/>
    <w:rsid w:val="00F51EE2"/>
    <w:rsid w:val="00F528C3"/>
    <w:rsid w:val="00F52C7C"/>
    <w:rsid w:val="00F54641"/>
    <w:rsid w:val="00F5542B"/>
    <w:rsid w:val="00F56B05"/>
    <w:rsid w:val="00F56CFC"/>
    <w:rsid w:val="00F658ED"/>
    <w:rsid w:val="00F66A71"/>
    <w:rsid w:val="00F66FDE"/>
    <w:rsid w:val="00F67D3F"/>
    <w:rsid w:val="00F70B5C"/>
    <w:rsid w:val="00F716AE"/>
    <w:rsid w:val="00F749E6"/>
    <w:rsid w:val="00F759A8"/>
    <w:rsid w:val="00F80297"/>
    <w:rsid w:val="00F80DD6"/>
    <w:rsid w:val="00F81E4C"/>
    <w:rsid w:val="00F825D9"/>
    <w:rsid w:val="00F82797"/>
    <w:rsid w:val="00F828D3"/>
    <w:rsid w:val="00F8379A"/>
    <w:rsid w:val="00F838EA"/>
    <w:rsid w:val="00F85296"/>
    <w:rsid w:val="00F8640C"/>
    <w:rsid w:val="00F93FA2"/>
    <w:rsid w:val="00F9470B"/>
    <w:rsid w:val="00F94BCB"/>
    <w:rsid w:val="00F97675"/>
    <w:rsid w:val="00FA166E"/>
    <w:rsid w:val="00FA29BA"/>
    <w:rsid w:val="00FA4056"/>
    <w:rsid w:val="00FA5208"/>
    <w:rsid w:val="00FA7C59"/>
    <w:rsid w:val="00FA7E4E"/>
    <w:rsid w:val="00FB0D31"/>
    <w:rsid w:val="00FB2122"/>
    <w:rsid w:val="00FB4F96"/>
    <w:rsid w:val="00FB66D2"/>
    <w:rsid w:val="00FC0599"/>
    <w:rsid w:val="00FC09FB"/>
    <w:rsid w:val="00FC1488"/>
    <w:rsid w:val="00FC1EFF"/>
    <w:rsid w:val="00FC2081"/>
    <w:rsid w:val="00FC3E08"/>
    <w:rsid w:val="00FC55D7"/>
    <w:rsid w:val="00FC57BB"/>
    <w:rsid w:val="00FC685C"/>
    <w:rsid w:val="00FC7914"/>
    <w:rsid w:val="00FC7D73"/>
    <w:rsid w:val="00FD29A7"/>
    <w:rsid w:val="00FD6C01"/>
    <w:rsid w:val="00FD75E8"/>
    <w:rsid w:val="00FD7C35"/>
    <w:rsid w:val="00FE30EF"/>
    <w:rsid w:val="00FE680D"/>
    <w:rsid w:val="00FE6B7B"/>
    <w:rsid w:val="00FE712A"/>
    <w:rsid w:val="00FF0744"/>
    <w:rsid w:val="00FF1D0E"/>
    <w:rsid w:val="00FF271A"/>
    <w:rsid w:val="00FF5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uiPriority w:val="99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1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B3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2C6E13"/>
    <w:rPr>
      <w:sz w:val="24"/>
    </w:rPr>
  </w:style>
  <w:style w:type="character" w:styleId="Numeropagina">
    <w:name w:val="page number"/>
    <w:uiPriority w:val="99"/>
    <w:rsid w:val="00B331EB"/>
    <w:rPr>
      <w:rFonts w:cs="Times New Roman"/>
    </w:rPr>
  </w:style>
  <w:style w:type="character" w:customStyle="1" w:styleId="mdtabledata">
    <w:name w:val="mdtabledata"/>
    <w:uiPriority w:val="99"/>
    <w:rsid w:val="00B331EB"/>
  </w:style>
  <w:style w:type="character" w:customStyle="1" w:styleId="mdtabletotrowdata">
    <w:name w:val="mdtabletotrowdata"/>
    <w:uiPriority w:val="99"/>
    <w:rsid w:val="00B331EB"/>
  </w:style>
  <w:style w:type="paragraph" w:customStyle="1" w:styleId="Default">
    <w:name w:val="Default"/>
    <w:uiPriority w:val="99"/>
    <w:rsid w:val="00B331E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uiPriority w:val="99"/>
    <w:rsid w:val="00B331EB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B331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locked/>
    <w:rsid w:val="002C6E13"/>
    <w:rPr>
      <w:sz w:val="24"/>
    </w:rPr>
  </w:style>
  <w:style w:type="paragraph" w:customStyle="1" w:styleId="s2">
    <w:name w:val="s2"/>
    <w:basedOn w:val="Normale"/>
    <w:uiPriority w:val="99"/>
    <w:rsid w:val="00B331EB"/>
    <w:pPr>
      <w:spacing w:before="100" w:beforeAutospacing="1" w:after="100" w:afterAutospacing="1"/>
    </w:pPr>
  </w:style>
  <w:style w:type="character" w:customStyle="1" w:styleId="bumpedfont15">
    <w:name w:val="bumpedfont15"/>
    <w:uiPriority w:val="99"/>
    <w:rsid w:val="00B331EB"/>
  </w:style>
  <w:style w:type="paragraph" w:styleId="NormaleWeb">
    <w:name w:val="Normal (Web)"/>
    <w:basedOn w:val="Normale"/>
    <w:uiPriority w:val="99"/>
    <w:rsid w:val="00B331EB"/>
    <w:pPr>
      <w:spacing w:before="100" w:beforeAutospacing="1" w:after="100" w:afterAutospacing="1"/>
    </w:pPr>
  </w:style>
  <w:style w:type="character" w:styleId="Enfasigrassetto">
    <w:name w:val="Strong"/>
    <w:uiPriority w:val="99"/>
    <w:qFormat/>
    <w:rsid w:val="00B331EB"/>
    <w:rPr>
      <w:rFonts w:cs="Times New Roman"/>
      <w:b/>
    </w:rPr>
  </w:style>
  <w:style w:type="paragraph" w:styleId="Mappadocumento">
    <w:name w:val="Document Map"/>
    <w:basedOn w:val="Normale"/>
    <w:link w:val="MappadocumentoCarattere"/>
    <w:uiPriority w:val="99"/>
    <w:semiHidden/>
    <w:rsid w:val="00B331EB"/>
    <w:pPr>
      <w:shd w:val="clear" w:color="auto" w:fill="000080"/>
    </w:pPr>
    <w:rPr>
      <w:sz w:val="2"/>
      <w:szCs w:val="20"/>
    </w:rPr>
  </w:style>
  <w:style w:type="character" w:customStyle="1" w:styleId="MappadocumentoCarattere">
    <w:name w:val="Mappa documento Carattere"/>
    <w:link w:val="Mappadocumento"/>
    <w:uiPriority w:val="99"/>
    <w:semiHidden/>
    <w:locked/>
    <w:rsid w:val="002C6E13"/>
    <w:rPr>
      <w:sz w:val="2"/>
    </w:rPr>
  </w:style>
  <w:style w:type="paragraph" w:styleId="Testofumetto">
    <w:name w:val="Balloon Text"/>
    <w:basedOn w:val="Normale"/>
    <w:link w:val="TestofumettoCarattere"/>
    <w:uiPriority w:val="99"/>
    <w:rsid w:val="007848C5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locked/>
    <w:rsid w:val="007848C5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02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8791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63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604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2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9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3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13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31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4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82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91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6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77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82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82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6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96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795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8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6779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6856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72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6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7141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17084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660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11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12045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9640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7805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894">
          <w:marLeft w:val="225"/>
          <w:marRight w:val="225"/>
          <w:marTop w:val="54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5398">
              <w:marLeft w:val="30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0724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86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Foglio1!$B$1:$B$21</c:f>
              <c:strCache>
                <c:ptCount val="21"/>
                <c:pt idx="0">
                  <c:v>Bolzano</c:v>
                </c:pt>
                <c:pt idx="1">
                  <c:v>Molise</c:v>
                </c:pt>
                <c:pt idx="2">
                  <c:v>Abruzzo</c:v>
                </c:pt>
                <c:pt idx="3">
                  <c:v>Friuli V.G.</c:v>
                </c:pt>
                <c:pt idx="4">
                  <c:v>Lazio</c:v>
                </c:pt>
                <c:pt idx="5">
                  <c:v>Trento</c:v>
                </c:pt>
                <c:pt idx="6">
                  <c:v>Sicilia</c:v>
                </c:pt>
                <c:pt idx="7">
                  <c:v>Marche</c:v>
                </c:pt>
                <c:pt idx="8">
                  <c:v>Campania</c:v>
                </c:pt>
                <c:pt idx="9">
                  <c:v>Umbria</c:v>
                </c:pt>
                <c:pt idx="10">
                  <c:v>Emilia Romagna</c:v>
                </c:pt>
                <c:pt idx="11">
                  <c:v>Liguria</c:v>
                </c:pt>
                <c:pt idx="12">
                  <c:v>Piemonte</c:v>
                </c:pt>
                <c:pt idx="13">
                  <c:v>Lombardia</c:v>
                </c:pt>
                <c:pt idx="14">
                  <c:v>Veneto</c:v>
                </c:pt>
                <c:pt idx="15">
                  <c:v>Puglia</c:v>
                </c:pt>
                <c:pt idx="16">
                  <c:v>Calabria</c:v>
                </c:pt>
                <c:pt idx="17">
                  <c:v>Basilicata</c:v>
                </c:pt>
                <c:pt idx="18">
                  <c:v>Toscana</c:v>
                </c:pt>
                <c:pt idx="19">
                  <c:v>Valle d'Aosta</c:v>
                </c:pt>
                <c:pt idx="20">
                  <c:v>Sardegna</c:v>
                </c:pt>
              </c:strCache>
            </c:strRef>
          </c:cat>
          <c:val>
            <c:numRef>
              <c:f>Foglio1!$C$1:$C$21</c:f>
              <c:numCache>
                <c:formatCode>General</c:formatCode>
                <c:ptCount val="21"/>
                <c:pt idx="0">
                  <c:v>80.400000000000006</c:v>
                </c:pt>
                <c:pt idx="1">
                  <c:v>47.1</c:v>
                </c:pt>
                <c:pt idx="2">
                  <c:v>8.6999999999999993</c:v>
                </c:pt>
                <c:pt idx="3">
                  <c:v>-1.6</c:v>
                </c:pt>
                <c:pt idx="4">
                  <c:v>-2</c:v>
                </c:pt>
                <c:pt idx="5">
                  <c:v>-7.3</c:v>
                </c:pt>
                <c:pt idx="6">
                  <c:v>-7.7</c:v>
                </c:pt>
                <c:pt idx="7">
                  <c:v>-17</c:v>
                </c:pt>
                <c:pt idx="8">
                  <c:v>-23.6</c:v>
                </c:pt>
                <c:pt idx="9">
                  <c:v>-25.3</c:v>
                </c:pt>
                <c:pt idx="10">
                  <c:v>-35.6</c:v>
                </c:pt>
                <c:pt idx="11">
                  <c:v>-43.1</c:v>
                </c:pt>
                <c:pt idx="12">
                  <c:v>-44.8</c:v>
                </c:pt>
                <c:pt idx="13">
                  <c:v>-46.6</c:v>
                </c:pt>
                <c:pt idx="14">
                  <c:v>-47.3</c:v>
                </c:pt>
                <c:pt idx="15">
                  <c:v>-47.7</c:v>
                </c:pt>
                <c:pt idx="16">
                  <c:v>-66.5</c:v>
                </c:pt>
                <c:pt idx="17">
                  <c:v>-67.8</c:v>
                </c:pt>
                <c:pt idx="18">
                  <c:v>-69.7</c:v>
                </c:pt>
                <c:pt idx="19">
                  <c:v>-69.8</c:v>
                </c:pt>
                <c:pt idx="20">
                  <c:v>-85.7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30521344"/>
        <c:axId val="130527232"/>
        <c:axId val="0"/>
      </c:bar3DChart>
      <c:catAx>
        <c:axId val="13052134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solidFill>
                  <a:srgbClr val="FF0000"/>
                </a:solidFill>
              </a:defRPr>
            </a:pPr>
            <a:endParaRPr lang="it-IT"/>
          </a:p>
        </c:txPr>
        <c:crossAx val="130527232"/>
        <c:crosses val="autoZero"/>
        <c:auto val="1"/>
        <c:lblAlgn val="ctr"/>
        <c:lblOffset val="100"/>
        <c:noMultiLvlLbl val="0"/>
      </c:catAx>
      <c:valAx>
        <c:axId val="13052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i="1">
                <a:solidFill>
                  <a:srgbClr val="002060"/>
                </a:solidFill>
              </a:defRPr>
            </a:pPr>
            <a:endParaRPr lang="it-IT"/>
          </a:p>
        </c:txPr>
        <c:crossAx val="130521344"/>
        <c:crosses val="autoZero"/>
        <c:crossBetween val="between"/>
      </c:valAx>
    </c:plotArea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2">
                <a:lumMod val="60000"/>
                <a:lumOff val="40000"/>
              </a:schemeClr>
            </a:solidFill>
          </c:spPr>
          <c:invertIfNegative val="0"/>
          <c:cat>
            <c:strRef>
              <c:f>Foglio1!$C$1:$C$21</c:f>
              <c:strCache>
                <c:ptCount val="21"/>
                <c:pt idx="0">
                  <c:v>Umbria</c:v>
                </c:pt>
                <c:pt idx="1">
                  <c:v>Bolzano</c:v>
                </c:pt>
                <c:pt idx="2">
                  <c:v>Trento</c:v>
                </c:pt>
                <c:pt idx="3">
                  <c:v>Lazio</c:v>
                </c:pt>
                <c:pt idx="4">
                  <c:v>Liguria</c:v>
                </c:pt>
                <c:pt idx="5">
                  <c:v>Marche</c:v>
                </c:pt>
                <c:pt idx="6">
                  <c:v>Friuli V.G.</c:v>
                </c:pt>
                <c:pt idx="7">
                  <c:v>Puglia</c:v>
                </c:pt>
                <c:pt idx="8">
                  <c:v>Emilia Rom.</c:v>
                </c:pt>
                <c:pt idx="9">
                  <c:v>Valle d'Aosta</c:v>
                </c:pt>
                <c:pt idx="10">
                  <c:v>Piemonte</c:v>
                </c:pt>
                <c:pt idx="11">
                  <c:v>Veneto</c:v>
                </c:pt>
                <c:pt idx="12">
                  <c:v>Abruzzo</c:v>
                </c:pt>
                <c:pt idx="13">
                  <c:v>Sicilia</c:v>
                </c:pt>
                <c:pt idx="14">
                  <c:v>Calabria</c:v>
                </c:pt>
                <c:pt idx="15">
                  <c:v>Lombardia</c:v>
                </c:pt>
                <c:pt idx="16">
                  <c:v>Toscana</c:v>
                </c:pt>
                <c:pt idx="17">
                  <c:v>Molise</c:v>
                </c:pt>
                <c:pt idx="18">
                  <c:v>Campania</c:v>
                </c:pt>
                <c:pt idx="19">
                  <c:v>Sardegna</c:v>
                </c:pt>
                <c:pt idx="20">
                  <c:v>Basilicata</c:v>
                </c:pt>
              </c:strCache>
            </c:strRef>
          </c:cat>
          <c:val>
            <c:numRef>
              <c:f>Foglio1!$D$1:$D$21</c:f>
              <c:numCache>
                <c:formatCode>General</c:formatCode>
                <c:ptCount val="21"/>
                <c:pt idx="0">
                  <c:v>2.7</c:v>
                </c:pt>
                <c:pt idx="1">
                  <c:v>-11.9</c:v>
                </c:pt>
                <c:pt idx="2">
                  <c:v>-15.7</c:v>
                </c:pt>
                <c:pt idx="3">
                  <c:v>-16.3</c:v>
                </c:pt>
                <c:pt idx="4">
                  <c:v>-17.5</c:v>
                </c:pt>
                <c:pt idx="5">
                  <c:v>-25.1</c:v>
                </c:pt>
                <c:pt idx="6">
                  <c:v>-25.6</c:v>
                </c:pt>
                <c:pt idx="7">
                  <c:v>-25.6</c:v>
                </c:pt>
                <c:pt idx="8">
                  <c:v>-26.2</c:v>
                </c:pt>
                <c:pt idx="9">
                  <c:v>-29.3</c:v>
                </c:pt>
                <c:pt idx="10">
                  <c:v>-31.2</c:v>
                </c:pt>
                <c:pt idx="11">
                  <c:v>-34.700000000000003</c:v>
                </c:pt>
                <c:pt idx="12">
                  <c:v>-35</c:v>
                </c:pt>
                <c:pt idx="13">
                  <c:v>-35.299999999999997</c:v>
                </c:pt>
                <c:pt idx="14">
                  <c:v>-36.700000000000003</c:v>
                </c:pt>
                <c:pt idx="15">
                  <c:v>-37.700000000000003</c:v>
                </c:pt>
                <c:pt idx="16">
                  <c:v>-39.700000000000003</c:v>
                </c:pt>
                <c:pt idx="17">
                  <c:v>-42.6</c:v>
                </c:pt>
                <c:pt idx="18">
                  <c:v>-43.6</c:v>
                </c:pt>
                <c:pt idx="19">
                  <c:v>-45.6</c:v>
                </c:pt>
                <c:pt idx="20">
                  <c:v>-46.1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1739904"/>
        <c:axId val="101741696"/>
        <c:axId val="0"/>
      </c:bar3DChart>
      <c:catAx>
        <c:axId val="10173990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100" b="1">
                <a:solidFill>
                  <a:srgbClr val="002060"/>
                </a:solidFill>
              </a:defRPr>
            </a:pPr>
            <a:endParaRPr lang="it-IT"/>
          </a:p>
        </c:txPr>
        <c:crossAx val="101741696"/>
        <c:crosses val="autoZero"/>
        <c:auto val="1"/>
        <c:lblAlgn val="ctr"/>
        <c:lblOffset val="100"/>
        <c:noMultiLvlLbl val="0"/>
      </c:catAx>
      <c:valAx>
        <c:axId val="1017416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 i="1">
                <a:solidFill>
                  <a:srgbClr val="002060"/>
                </a:solidFill>
              </a:defRPr>
            </a:pPr>
            <a:endParaRPr lang="it-IT"/>
          </a:p>
        </c:txPr>
        <c:crossAx val="1017399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08E81-C5D1-40BC-815A-C4D4E4A36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5990</Words>
  <Characters>34146</Characters>
  <Application>Microsoft Office Word</Application>
  <DocSecurity>0</DocSecurity>
  <Lines>284</Lines>
  <Paragraphs>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CASSA INTEGRAZIONE</vt:lpstr>
    </vt:vector>
  </TitlesOfParts>
  <Company>UIL</Company>
  <LinksUpToDate>false</LinksUpToDate>
  <CharactersWithSpaces>40056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CASSA INTEGRAZIONE</dc:title>
  <dc:creator>pirastu</dc:creator>
  <cp:lastModifiedBy>Antonella Pirastu</cp:lastModifiedBy>
  <cp:revision>6</cp:revision>
  <cp:lastPrinted>2015-09-18T14:43:00Z</cp:lastPrinted>
  <dcterms:created xsi:type="dcterms:W3CDTF">2015-11-03T16:53:00Z</dcterms:created>
  <dcterms:modified xsi:type="dcterms:W3CDTF">2015-11-04T08:45:00Z</dcterms:modified>
</cp:coreProperties>
</file>