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FAB" w:rsidRDefault="004A34EE">
      <w:pPr>
        <w:rPr>
          <w:rFonts w:ascii="Arial Narrow" w:hAnsi="Arial Narrow" w:cs="Arial Narrow"/>
          <w:b/>
          <w:bCs/>
          <w:sz w:val="20"/>
          <w:szCs w:val="20"/>
        </w:rPr>
      </w:pPr>
      <w:r>
        <w:rPr>
          <w:noProof/>
          <w:lang w:eastAsia="it-IT"/>
        </w:rPr>
        <w:drawing>
          <wp:anchor distT="0" distB="0" distL="114300" distR="114300" simplePos="0" relativeHeight="251658240" behindDoc="1" locked="0" layoutInCell="1" allowOverlap="0">
            <wp:simplePos x="0" y="0"/>
            <wp:positionH relativeFrom="column">
              <wp:posOffset>13335</wp:posOffset>
            </wp:positionH>
            <wp:positionV relativeFrom="paragraph">
              <wp:posOffset>-264160</wp:posOffset>
            </wp:positionV>
            <wp:extent cx="1885950" cy="1028700"/>
            <wp:effectExtent l="19050" t="0" r="0" b="0"/>
            <wp:wrapTight wrapText="bothSides">
              <wp:wrapPolygon edited="0">
                <wp:start x="-218" y="0"/>
                <wp:lineTo x="-218" y="21200"/>
                <wp:lineTo x="21600" y="21200"/>
                <wp:lineTo x="21600" y="0"/>
                <wp:lineTo x="-218" y="0"/>
              </wp:wrapPolygon>
            </wp:wrapTight>
            <wp:docPr id="4" name="Immagine 4" descr="Logo_UILTu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UILTuCS"/>
                    <pic:cNvPicPr>
                      <a:picLocks noChangeAspect="1" noChangeArrowheads="1"/>
                    </pic:cNvPicPr>
                  </pic:nvPicPr>
                  <pic:blipFill>
                    <a:blip r:embed="rId7"/>
                    <a:srcRect/>
                    <a:stretch>
                      <a:fillRect/>
                    </a:stretch>
                  </pic:blipFill>
                  <pic:spPr bwMode="auto">
                    <a:xfrm>
                      <a:off x="0" y="0"/>
                      <a:ext cx="1885950" cy="1028700"/>
                    </a:xfrm>
                    <a:prstGeom prst="rect">
                      <a:avLst/>
                    </a:prstGeom>
                    <a:noFill/>
                  </pic:spPr>
                </pic:pic>
              </a:graphicData>
            </a:graphic>
          </wp:anchor>
        </w:drawing>
      </w:r>
    </w:p>
    <w:p w:rsidR="00DF7FAB" w:rsidRDefault="00DF7FAB">
      <w:pPr>
        <w:jc w:val="both"/>
        <w:rPr>
          <w:rFonts w:ascii="Arial Narrow" w:hAnsi="Arial Narrow" w:cs="Arial Narrow"/>
          <w:b/>
          <w:bCs/>
        </w:rPr>
      </w:pPr>
    </w:p>
    <w:p w:rsidR="00DF7FAB" w:rsidRDefault="00D06959">
      <w:pPr>
        <w:pStyle w:val="Titolo1"/>
        <w:jc w:val="both"/>
        <w:rPr>
          <w:rFonts w:ascii="Arial" w:hAnsi="Arial" w:cs="Arial"/>
        </w:rPr>
      </w:pPr>
      <w:r w:rsidRPr="00D06959">
        <w:rPr>
          <w:noProof/>
          <w:lang w:eastAsia="it-IT"/>
        </w:rPr>
        <w:pict>
          <v:line id="_x0000_s1027" style="position:absolute;left:0;text-align:left;flip:x;z-index:251657216" from="-63pt,16.9pt" to="324pt,16.9pt" strokecolor="maroon" strokeweight=".26mm">
            <v:stroke color2="#7fffff" joinstyle="miter"/>
          </v:line>
        </w:pict>
      </w:r>
      <w:r w:rsidR="00DF7FAB">
        <w:rPr>
          <w:rFonts w:ascii="Arial" w:hAnsi="Arial" w:cs="Arial"/>
        </w:rPr>
        <w:t xml:space="preserve">  UNIONE ITALIANA LAVORATORI TURISMO</w:t>
      </w:r>
    </w:p>
    <w:p w:rsidR="00DF7FAB" w:rsidRDefault="00DF7FAB">
      <w:pPr>
        <w:pStyle w:val="Titolo1"/>
        <w:jc w:val="both"/>
        <w:rPr>
          <w:rFonts w:ascii="Arial" w:hAnsi="Arial" w:cs="Arial"/>
        </w:rPr>
      </w:pPr>
    </w:p>
    <w:p w:rsidR="00DF7FAB" w:rsidRDefault="00DF7FAB">
      <w:pPr>
        <w:pStyle w:val="Titolo1"/>
        <w:jc w:val="both"/>
        <w:rPr>
          <w:rFonts w:ascii="Arial" w:hAnsi="Arial" w:cs="Arial"/>
        </w:rPr>
      </w:pPr>
      <w:r>
        <w:rPr>
          <w:rFonts w:ascii="Arial" w:hAnsi="Arial" w:cs="Arial"/>
        </w:rPr>
        <w:t xml:space="preserve">           COMMERCIO E SERVIZI</w:t>
      </w:r>
    </w:p>
    <w:p w:rsidR="00016A2F" w:rsidRDefault="00016A2F" w:rsidP="00016A2F"/>
    <w:p w:rsidR="0071357E" w:rsidRDefault="0071357E" w:rsidP="00E26CC9"/>
    <w:p w:rsidR="004A34EE" w:rsidRPr="004A34EE" w:rsidRDefault="004A34EE" w:rsidP="004A34EE">
      <w:pPr>
        <w:rPr>
          <w:b/>
          <w:i/>
          <w:sz w:val="32"/>
        </w:rPr>
      </w:pPr>
      <w:r w:rsidRPr="004A34EE">
        <w:rPr>
          <w:b/>
          <w:i/>
          <w:sz w:val="32"/>
        </w:rPr>
        <w:t>COMUNICATO STAMPA</w:t>
      </w:r>
    </w:p>
    <w:p w:rsidR="004A34EE" w:rsidRPr="004A34EE" w:rsidRDefault="004A34EE" w:rsidP="004A34EE">
      <w:pPr>
        <w:rPr>
          <w:b/>
          <w:i/>
          <w:sz w:val="32"/>
        </w:rPr>
      </w:pPr>
      <w:r w:rsidRPr="004A34EE">
        <w:rPr>
          <w:b/>
          <w:i/>
          <w:sz w:val="32"/>
        </w:rPr>
        <w:t xml:space="preserve">Assemblea unitaria per i lavoratori del settore del commercio del polo commerciale di Serravalle Scrivia </w:t>
      </w:r>
    </w:p>
    <w:p w:rsidR="004A34EE" w:rsidRPr="004A34EE" w:rsidRDefault="004A34EE" w:rsidP="004A34EE">
      <w:pPr>
        <w:jc w:val="both"/>
        <w:rPr>
          <w:sz w:val="32"/>
        </w:rPr>
      </w:pPr>
      <w:r w:rsidRPr="004A34EE">
        <w:rPr>
          <w:sz w:val="32"/>
        </w:rPr>
        <w:t>In vista dell’imminente scadenza del contratto del commercio, UILTuCS UIL, Filcams Cgil e Fisascat Cisl hanno indetto un’assemblea unitaria per il prossimo martedì 10 settembre. L’incontro si terrà nella sede della Cgil di Novi ligure, in Via Mazzini 71, dalle 12 alle 14.</w:t>
      </w:r>
    </w:p>
    <w:p w:rsidR="004A34EE" w:rsidRPr="004A34EE" w:rsidRDefault="004A34EE" w:rsidP="004A34EE">
      <w:pPr>
        <w:jc w:val="both"/>
        <w:rPr>
          <w:sz w:val="32"/>
        </w:rPr>
      </w:pPr>
      <w:r w:rsidRPr="004A34EE">
        <w:rPr>
          <w:sz w:val="32"/>
        </w:rPr>
        <w:t xml:space="preserve">L’assemblea è destinata ai dipendenti dei negozi del polo commerciale di Serravalle Scrivia, Outlet McArthurGlen e Retail Park. I segretari di categoria illustreranno ai presenti  le linee per il prossimo rinnovo della piattaforma, che sottoporranno all’approvazione delle  assemblee dei lavoratori, che già si stanno svolgendo  all’interno dei singoli luoghi di lavoro. </w:t>
      </w:r>
    </w:p>
    <w:p w:rsidR="004A34EE" w:rsidRPr="004A34EE" w:rsidRDefault="004A34EE" w:rsidP="004A34EE">
      <w:pPr>
        <w:jc w:val="both"/>
        <w:rPr>
          <w:sz w:val="32"/>
        </w:rPr>
      </w:pPr>
      <w:r w:rsidRPr="004A34EE">
        <w:rPr>
          <w:sz w:val="32"/>
        </w:rPr>
        <w:t>Inoltre le tre organizzazioni sindacali hanno richiesto un tavolo di confronto istituzionale, coinvolgendo anche la Provincia, con la società McArthurGlen di Serravalle Scrivia per discuter</w:t>
      </w:r>
      <w:bookmarkStart w:id="0" w:name="_GoBack"/>
      <w:bookmarkEnd w:id="0"/>
      <w:r w:rsidRPr="004A34EE">
        <w:rPr>
          <w:sz w:val="32"/>
        </w:rPr>
        <w:t>e delle numerose problematiche riguardanti l’occupazione e in particolar modo quella femminile, dei lavoratori e delle lavoratrice del centro OUTLET più grande d’Italia.</w:t>
      </w:r>
    </w:p>
    <w:p w:rsidR="004A34EE" w:rsidRPr="004A34EE" w:rsidRDefault="004A34EE" w:rsidP="004A34EE">
      <w:pPr>
        <w:jc w:val="both"/>
        <w:rPr>
          <w:sz w:val="32"/>
        </w:rPr>
      </w:pPr>
      <w:r w:rsidRPr="004A34EE">
        <w:rPr>
          <w:sz w:val="32"/>
        </w:rPr>
        <w:t>Il Segretario Generale Maura Settimo dichiara: “Come Uiltucs ci faremo promotori di nuove iniziative e di un coinvolgimento sempre maggiore dei lavoratori e delle lavoratrici, vista l’importanza riconosciuta al centro, realtà ormai radicata sul territorio e che occupa una gran numero di lavoratori del settore, ormai organizzata anche sindacalmente.”</w:t>
      </w:r>
    </w:p>
    <w:p w:rsidR="004A34EE" w:rsidRPr="004A34EE" w:rsidRDefault="004A34EE" w:rsidP="004A34EE">
      <w:pPr>
        <w:jc w:val="both"/>
        <w:rPr>
          <w:sz w:val="32"/>
        </w:rPr>
      </w:pPr>
    </w:p>
    <w:p w:rsidR="004A34EE" w:rsidRPr="004A34EE" w:rsidRDefault="004A34EE" w:rsidP="004A34EE">
      <w:pPr>
        <w:jc w:val="both"/>
        <w:rPr>
          <w:sz w:val="32"/>
        </w:rPr>
      </w:pPr>
      <w:r w:rsidRPr="004A34EE">
        <w:rPr>
          <w:sz w:val="32"/>
        </w:rPr>
        <w:t>Per info: Maura Settimo 335.68 65 281</w:t>
      </w:r>
    </w:p>
    <w:p w:rsidR="005D72FE" w:rsidRDefault="005D72FE" w:rsidP="00384255">
      <w:pPr>
        <w:tabs>
          <w:tab w:val="left" w:pos="6630"/>
        </w:tabs>
      </w:pPr>
    </w:p>
    <w:p w:rsidR="005D72FE" w:rsidRDefault="005D72FE" w:rsidP="00384255">
      <w:pPr>
        <w:tabs>
          <w:tab w:val="left" w:pos="6630"/>
        </w:tabs>
      </w:pPr>
    </w:p>
    <w:p w:rsidR="005D72FE" w:rsidRDefault="005D72FE" w:rsidP="00384255">
      <w:pPr>
        <w:tabs>
          <w:tab w:val="left" w:pos="6630"/>
        </w:tabs>
      </w:pPr>
    </w:p>
    <w:p w:rsidR="00384255" w:rsidRDefault="00384255" w:rsidP="00384255">
      <w:pPr>
        <w:tabs>
          <w:tab w:val="left" w:pos="6630"/>
        </w:tabs>
      </w:pPr>
    </w:p>
    <w:p w:rsidR="00384255" w:rsidRDefault="00384255" w:rsidP="00384255">
      <w:pPr>
        <w:tabs>
          <w:tab w:val="left" w:pos="6630"/>
        </w:tabs>
      </w:pPr>
    </w:p>
    <w:p w:rsidR="00384255" w:rsidRDefault="00384255" w:rsidP="00384255">
      <w:pPr>
        <w:tabs>
          <w:tab w:val="left" w:pos="6630"/>
        </w:tabs>
      </w:pPr>
      <w:r>
        <w:tab/>
      </w:r>
      <w:r>
        <w:tab/>
        <w:t>Maura Settimo</w:t>
      </w:r>
    </w:p>
    <w:p w:rsidR="00384255" w:rsidRDefault="00384255" w:rsidP="00384255">
      <w:pPr>
        <w:tabs>
          <w:tab w:val="left" w:pos="6630"/>
        </w:tabs>
      </w:pPr>
      <w:r>
        <w:tab/>
        <w:t>Segretario Uiltucs UIL</w:t>
      </w:r>
    </w:p>
    <w:p w:rsidR="00384255" w:rsidRDefault="00384255" w:rsidP="00384255">
      <w:pPr>
        <w:tabs>
          <w:tab w:val="left" w:pos="6630"/>
        </w:tabs>
      </w:pPr>
      <w:r>
        <w:tab/>
      </w:r>
      <w:r>
        <w:tab/>
        <w:t>Alessandria</w:t>
      </w:r>
    </w:p>
    <w:p w:rsidR="00E26CC9" w:rsidRDefault="00E26CC9" w:rsidP="00E26CC9">
      <w:pPr>
        <w:ind w:left="5225"/>
        <w:jc w:val="both"/>
      </w:pPr>
    </w:p>
    <w:sectPr w:rsidR="00E26CC9" w:rsidSect="00DF7FAB">
      <w:footerReference w:type="default" r:id="rId8"/>
      <w:pgSz w:w="11905" w:h="16837"/>
      <w:pgMar w:top="899" w:right="1134" w:bottom="907" w:left="1134"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BDA" w:rsidRDefault="008A3BDA">
      <w:r>
        <w:separator/>
      </w:r>
    </w:p>
  </w:endnote>
  <w:endnote w:type="continuationSeparator" w:id="0">
    <w:p w:rsidR="008A3BDA" w:rsidRDefault="008A3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FF9" w:rsidRDefault="00803FF9">
    <w:pPr>
      <w:pStyle w:val="Pidipagina"/>
      <w:jc w:val="center"/>
      <w:rPr>
        <w:rFonts w:ascii="Arial Narrow" w:hAnsi="Arial Narrow" w:cs="Arial Narrow"/>
        <w:i/>
        <w:iCs/>
        <w:sz w:val="22"/>
        <w:szCs w:val="22"/>
      </w:rPr>
    </w:pPr>
    <w:r>
      <w:rPr>
        <w:rFonts w:ascii="Arial Narrow" w:hAnsi="Arial Narrow" w:cs="Arial Narrow"/>
        <w:i/>
        <w:iCs/>
        <w:sz w:val="22"/>
        <w:szCs w:val="22"/>
      </w:rPr>
      <w:t>15100 Alessandria Via Fiume, 10 - tel 0131.287737 - Fax 0131.267875</w:t>
    </w:r>
  </w:p>
  <w:p w:rsidR="00803FF9" w:rsidRDefault="00803FF9">
    <w:pPr>
      <w:pStyle w:val="Pidipagina"/>
      <w:jc w:val="center"/>
      <w:rPr>
        <w:rFonts w:ascii="Arial Narrow" w:hAnsi="Arial Narrow" w:cs="Arial Narrow"/>
        <w:i/>
        <w:iCs/>
      </w:rPr>
    </w:pPr>
    <w:r>
      <w:rPr>
        <w:rFonts w:ascii="Arial Narrow" w:hAnsi="Arial Narrow" w:cs="Arial Narrow"/>
        <w:i/>
        <w:iCs/>
      </w:rPr>
      <w:t xml:space="preserve"> Settimo tel. 335.68.65.281 </w:t>
    </w:r>
    <w:r w:rsidR="00A6707B">
      <w:rPr>
        <w:rFonts w:ascii="Arial Narrow" w:hAnsi="Arial Narrow" w:cs="Arial Narrow"/>
        <w:i/>
        <w:iCs/>
      </w:rPr>
      <w:t>Moduzzi 338.7170065</w:t>
    </w:r>
    <w:r>
      <w:rPr>
        <w:rFonts w:ascii="Arial Narrow" w:hAnsi="Arial Narrow" w:cs="Arial Narrow"/>
        <w:i/>
        <w:iCs/>
      </w:rPr>
      <w:t xml:space="preserve"> </w:t>
    </w:r>
  </w:p>
  <w:p w:rsidR="00803FF9" w:rsidRDefault="00803FF9">
    <w:pPr>
      <w:pStyle w:val="Pidipagina"/>
      <w:jc w:val="center"/>
      <w:rPr>
        <w:rFonts w:ascii="Arial Narrow" w:hAnsi="Arial Narrow" w:cs="Arial Narrow"/>
        <w:i/>
        <w:iCs/>
        <w:sz w:val="22"/>
        <w:szCs w:val="22"/>
      </w:rPr>
    </w:pPr>
    <w:r>
      <w:rPr>
        <w:i/>
        <w:iCs/>
      </w:rPr>
      <w:t xml:space="preserve"> </w:t>
    </w:r>
    <w:r>
      <w:rPr>
        <w:rFonts w:ascii="Arial Narrow" w:hAnsi="Arial Narrow" w:cs="Arial Narrow"/>
        <w:i/>
        <w:iCs/>
        <w:sz w:val="22"/>
        <w:szCs w:val="22"/>
      </w:rPr>
      <w:t xml:space="preserve">E-mail: </w:t>
    </w:r>
    <w:r>
      <w:rPr>
        <w:rFonts w:ascii="Arial Narrow" w:hAnsi="Arial Narrow" w:cs="Arial Narrow"/>
        <w:i/>
        <w:iCs/>
      </w:rPr>
      <w:t>uiltucs.alessandria@alice.it</w:t>
    </w:r>
  </w:p>
  <w:p w:rsidR="00803FF9" w:rsidRDefault="00803FF9">
    <w:pPr>
      <w:pStyle w:val="Pidipagina"/>
      <w:jc w:val="center"/>
      <w:rPr>
        <w:rFonts w:ascii="Arial Narrow" w:hAnsi="Arial Narrow" w:cs="Arial Narrow"/>
        <w:i/>
        <w:iCs/>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BDA" w:rsidRDefault="008A3BDA">
      <w:r>
        <w:separator/>
      </w:r>
    </w:p>
  </w:footnote>
  <w:footnote w:type="continuationSeparator" w:id="0">
    <w:p w:rsidR="008A3BDA" w:rsidRDefault="008A3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93B2A"/>
    <w:multiLevelType w:val="hybridMultilevel"/>
    <w:tmpl w:val="BA2E0C18"/>
    <w:lvl w:ilvl="0" w:tplc="47446A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rsids>
    <w:rsidRoot w:val="00DF7FAB"/>
    <w:rsid w:val="00005268"/>
    <w:rsid w:val="00016A2F"/>
    <w:rsid w:val="00017C61"/>
    <w:rsid w:val="00037B96"/>
    <w:rsid w:val="0004126C"/>
    <w:rsid w:val="000561E4"/>
    <w:rsid w:val="00062376"/>
    <w:rsid w:val="0007355F"/>
    <w:rsid w:val="000750C1"/>
    <w:rsid w:val="00084C8C"/>
    <w:rsid w:val="00090C01"/>
    <w:rsid w:val="000B2657"/>
    <w:rsid w:val="000B5EDC"/>
    <w:rsid w:val="000C0B5D"/>
    <w:rsid w:val="000C1B62"/>
    <w:rsid w:val="00100515"/>
    <w:rsid w:val="00122F85"/>
    <w:rsid w:val="00172EFF"/>
    <w:rsid w:val="001B1996"/>
    <w:rsid w:val="001C6C93"/>
    <w:rsid w:val="001D5954"/>
    <w:rsid w:val="001F7254"/>
    <w:rsid w:val="0022426D"/>
    <w:rsid w:val="0022469F"/>
    <w:rsid w:val="002772C9"/>
    <w:rsid w:val="00277672"/>
    <w:rsid w:val="002923E8"/>
    <w:rsid w:val="002B426C"/>
    <w:rsid w:val="00354A03"/>
    <w:rsid w:val="003564F8"/>
    <w:rsid w:val="003772A2"/>
    <w:rsid w:val="00382474"/>
    <w:rsid w:val="00384255"/>
    <w:rsid w:val="003864AC"/>
    <w:rsid w:val="00392211"/>
    <w:rsid w:val="003927F3"/>
    <w:rsid w:val="003B621A"/>
    <w:rsid w:val="003E0257"/>
    <w:rsid w:val="003F40A3"/>
    <w:rsid w:val="004104D8"/>
    <w:rsid w:val="004252DE"/>
    <w:rsid w:val="00430E6C"/>
    <w:rsid w:val="00445B74"/>
    <w:rsid w:val="00470C0D"/>
    <w:rsid w:val="004A34EE"/>
    <w:rsid w:val="004B4217"/>
    <w:rsid w:val="004E3F76"/>
    <w:rsid w:val="004E65DC"/>
    <w:rsid w:val="004F42DF"/>
    <w:rsid w:val="004F432E"/>
    <w:rsid w:val="004F68D9"/>
    <w:rsid w:val="00500CE8"/>
    <w:rsid w:val="00510279"/>
    <w:rsid w:val="00510754"/>
    <w:rsid w:val="005151FB"/>
    <w:rsid w:val="00530572"/>
    <w:rsid w:val="00543C0E"/>
    <w:rsid w:val="0054490F"/>
    <w:rsid w:val="005478D7"/>
    <w:rsid w:val="005576C7"/>
    <w:rsid w:val="00563146"/>
    <w:rsid w:val="005748DB"/>
    <w:rsid w:val="00595D10"/>
    <w:rsid w:val="005D72FE"/>
    <w:rsid w:val="005E396E"/>
    <w:rsid w:val="00602F39"/>
    <w:rsid w:val="006221D9"/>
    <w:rsid w:val="00632591"/>
    <w:rsid w:val="006A151E"/>
    <w:rsid w:val="006A698C"/>
    <w:rsid w:val="0071104E"/>
    <w:rsid w:val="0071357E"/>
    <w:rsid w:val="0072724C"/>
    <w:rsid w:val="007311A7"/>
    <w:rsid w:val="00773A20"/>
    <w:rsid w:val="007C6D9E"/>
    <w:rsid w:val="007D6ECE"/>
    <w:rsid w:val="00803FF9"/>
    <w:rsid w:val="00830AFF"/>
    <w:rsid w:val="00854308"/>
    <w:rsid w:val="00863570"/>
    <w:rsid w:val="00863CAD"/>
    <w:rsid w:val="0089074C"/>
    <w:rsid w:val="00891B15"/>
    <w:rsid w:val="008A1011"/>
    <w:rsid w:val="008A3BDA"/>
    <w:rsid w:val="008E18E5"/>
    <w:rsid w:val="008E59BF"/>
    <w:rsid w:val="009646D4"/>
    <w:rsid w:val="009706EB"/>
    <w:rsid w:val="00993A93"/>
    <w:rsid w:val="00996F72"/>
    <w:rsid w:val="009A3B95"/>
    <w:rsid w:val="009B0C88"/>
    <w:rsid w:val="009C3939"/>
    <w:rsid w:val="009E04C6"/>
    <w:rsid w:val="00A00E76"/>
    <w:rsid w:val="00A40C3C"/>
    <w:rsid w:val="00A43C3F"/>
    <w:rsid w:val="00A50699"/>
    <w:rsid w:val="00A6707B"/>
    <w:rsid w:val="00A93673"/>
    <w:rsid w:val="00A97300"/>
    <w:rsid w:val="00AD17F3"/>
    <w:rsid w:val="00AE243E"/>
    <w:rsid w:val="00AE44CE"/>
    <w:rsid w:val="00B329A0"/>
    <w:rsid w:val="00B46138"/>
    <w:rsid w:val="00B52741"/>
    <w:rsid w:val="00B56145"/>
    <w:rsid w:val="00B605B5"/>
    <w:rsid w:val="00B8566E"/>
    <w:rsid w:val="00BA0CB1"/>
    <w:rsid w:val="00BA3094"/>
    <w:rsid w:val="00BB2376"/>
    <w:rsid w:val="00C2448B"/>
    <w:rsid w:val="00C2713A"/>
    <w:rsid w:val="00C44C18"/>
    <w:rsid w:val="00C72A9E"/>
    <w:rsid w:val="00C77C71"/>
    <w:rsid w:val="00C87B14"/>
    <w:rsid w:val="00C90006"/>
    <w:rsid w:val="00C95C70"/>
    <w:rsid w:val="00CC3858"/>
    <w:rsid w:val="00CC4DDE"/>
    <w:rsid w:val="00CD2F0B"/>
    <w:rsid w:val="00D01740"/>
    <w:rsid w:val="00D06959"/>
    <w:rsid w:val="00D1193D"/>
    <w:rsid w:val="00D24DF2"/>
    <w:rsid w:val="00D347C0"/>
    <w:rsid w:val="00D84B74"/>
    <w:rsid w:val="00D900F4"/>
    <w:rsid w:val="00D94358"/>
    <w:rsid w:val="00DB430E"/>
    <w:rsid w:val="00DC5971"/>
    <w:rsid w:val="00DE567E"/>
    <w:rsid w:val="00DF0CB7"/>
    <w:rsid w:val="00DF7FAB"/>
    <w:rsid w:val="00E22EEA"/>
    <w:rsid w:val="00E26CC9"/>
    <w:rsid w:val="00E36D3A"/>
    <w:rsid w:val="00E41AED"/>
    <w:rsid w:val="00E85E01"/>
    <w:rsid w:val="00EC31B6"/>
    <w:rsid w:val="00EE067E"/>
    <w:rsid w:val="00EF3A9D"/>
    <w:rsid w:val="00F0386C"/>
    <w:rsid w:val="00F32DA1"/>
    <w:rsid w:val="00F3381C"/>
    <w:rsid w:val="00F53A79"/>
    <w:rsid w:val="00FA0DF3"/>
    <w:rsid w:val="00FB0DBE"/>
    <w:rsid w:val="00FD4F5A"/>
    <w:rsid w:val="00FE4F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959"/>
    <w:pPr>
      <w:suppressAutoHyphens/>
    </w:pPr>
    <w:rPr>
      <w:rFonts w:ascii="Times New Roman" w:hAnsi="Times New Roman"/>
      <w:sz w:val="24"/>
      <w:szCs w:val="24"/>
      <w:lang w:eastAsia="ar-SA"/>
    </w:rPr>
  </w:style>
  <w:style w:type="paragraph" w:styleId="Titolo1">
    <w:name w:val="heading 1"/>
    <w:basedOn w:val="Normale"/>
    <w:next w:val="Normale"/>
    <w:link w:val="Titolo1Carattere"/>
    <w:uiPriority w:val="99"/>
    <w:qFormat/>
    <w:rsid w:val="00D06959"/>
    <w:pPr>
      <w:keepNext/>
      <w:outlineLvl w:val="0"/>
    </w:pPr>
    <w:rPr>
      <w:rFonts w:ascii="Arial Narrow" w:hAnsi="Arial Narrow" w:cs="Arial Narrow"/>
      <w:b/>
      <w:bCs/>
    </w:rPr>
  </w:style>
  <w:style w:type="paragraph" w:styleId="Titolo2">
    <w:name w:val="heading 2"/>
    <w:basedOn w:val="Normale"/>
    <w:next w:val="Normale"/>
    <w:link w:val="Titolo2Carattere"/>
    <w:uiPriority w:val="99"/>
    <w:qFormat/>
    <w:rsid w:val="00D06959"/>
    <w:pPr>
      <w:keepNext/>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370"/>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outlineLvl w:val="1"/>
    </w:pPr>
    <w:rPr>
      <w:b/>
      <w:bCs/>
      <w:sz w:val="28"/>
      <w:szCs w:val="28"/>
    </w:rPr>
  </w:style>
  <w:style w:type="paragraph" w:styleId="Titolo3">
    <w:name w:val="heading 3"/>
    <w:basedOn w:val="Normale"/>
    <w:next w:val="Normale"/>
    <w:link w:val="Titolo3Carattere"/>
    <w:uiPriority w:val="99"/>
    <w:qFormat/>
    <w:rsid w:val="00D06959"/>
    <w:pPr>
      <w:keepNext/>
      <w:spacing w:line="100" w:lineRule="atLeast"/>
      <w:jc w:val="both"/>
      <w:outlineLvl w:val="2"/>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D06959"/>
    <w:rPr>
      <w:rFonts w:ascii="Cambria" w:hAnsi="Cambria" w:cs="Cambria"/>
      <w:b/>
      <w:bCs/>
      <w:kern w:val="32"/>
      <w:sz w:val="32"/>
      <w:szCs w:val="32"/>
      <w:lang w:eastAsia="ar-SA" w:bidi="ar-SA"/>
    </w:rPr>
  </w:style>
  <w:style w:type="character" w:customStyle="1" w:styleId="Titolo2Carattere">
    <w:name w:val="Titolo 2 Carattere"/>
    <w:link w:val="Titolo2"/>
    <w:uiPriority w:val="99"/>
    <w:rsid w:val="00D06959"/>
    <w:rPr>
      <w:rFonts w:ascii="Cambria" w:hAnsi="Cambria" w:cs="Cambria"/>
      <w:b/>
      <w:bCs/>
      <w:i/>
      <w:iCs/>
      <w:sz w:val="28"/>
      <w:szCs w:val="28"/>
      <w:lang w:eastAsia="ar-SA" w:bidi="ar-SA"/>
    </w:rPr>
  </w:style>
  <w:style w:type="character" w:customStyle="1" w:styleId="Titolo3Carattere">
    <w:name w:val="Titolo 3 Carattere"/>
    <w:link w:val="Titolo3"/>
    <w:uiPriority w:val="99"/>
    <w:rsid w:val="00D06959"/>
    <w:rPr>
      <w:rFonts w:ascii="Cambria" w:hAnsi="Cambria" w:cs="Cambria"/>
      <w:b/>
      <w:bCs/>
      <w:sz w:val="26"/>
      <w:szCs w:val="26"/>
      <w:lang w:eastAsia="ar-SA" w:bidi="ar-SA"/>
    </w:rPr>
  </w:style>
  <w:style w:type="character" w:customStyle="1" w:styleId="Absatz-Standardschriftart">
    <w:name w:val="Absatz-Standardschriftart"/>
    <w:uiPriority w:val="99"/>
    <w:rsid w:val="00D06959"/>
  </w:style>
  <w:style w:type="character" w:customStyle="1" w:styleId="WW-Absatz-Standardschriftart">
    <w:name w:val="WW-Absatz-Standardschriftart"/>
    <w:uiPriority w:val="99"/>
    <w:rsid w:val="00D06959"/>
  </w:style>
  <w:style w:type="character" w:customStyle="1" w:styleId="WW-Absatz-Standardschriftart1">
    <w:name w:val="WW-Absatz-Standardschriftart1"/>
    <w:uiPriority w:val="99"/>
    <w:rsid w:val="00D06959"/>
  </w:style>
  <w:style w:type="character" w:customStyle="1" w:styleId="WW-Absatz-Standardschriftart11">
    <w:name w:val="WW-Absatz-Standardschriftart11"/>
    <w:uiPriority w:val="99"/>
    <w:rsid w:val="00D06959"/>
  </w:style>
  <w:style w:type="character" w:customStyle="1" w:styleId="WW-Absatz-Standardschriftart111">
    <w:name w:val="WW-Absatz-Standardschriftart111"/>
    <w:uiPriority w:val="99"/>
    <w:rsid w:val="00D06959"/>
  </w:style>
  <w:style w:type="character" w:customStyle="1" w:styleId="WW8Num1z0">
    <w:name w:val="WW8Num1z0"/>
    <w:uiPriority w:val="99"/>
    <w:rsid w:val="00D06959"/>
    <w:rPr>
      <w:rFonts w:ascii="Symbol" w:hAnsi="Symbol" w:cs="Symbol"/>
      <w:sz w:val="18"/>
      <w:szCs w:val="18"/>
    </w:rPr>
  </w:style>
  <w:style w:type="character" w:customStyle="1" w:styleId="WW-Absatz-Standardschriftart1111">
    <w:name w:val="WW-Absatz-Standardschriftart1111"/>
    <w:uiPriority w:val="99"/>
    <w:rsid w:val="00D06959"/>
  </w:style>
  <w:style w:type="character" w:customStyle="1" w:styleId="WW-Absatz-Standardschriftart11111">
    <w:name w:val="WW-Absatz-Standardschriftart11111"/>
    <w:uiPriority w:val="99"/>
    <w:rsid w:val="00D06959"/>
  </w:style>
  <w:style w:type="character" w:customStyle="1" w:styleId="WW-Absatz-Standardschriftart111111">
    <w:name w:val="WW-Absatz-Standardschriftart111111"/>
    <w:uiPriority w:val="99"/>
    <w:rsid w:val="00D06959"/>
  </w:style>
  <w:style w:type="character" w:customStyle="1" w:styleId="WW-Absatz-Standardschriftart1111111">
    <w:name w:val="WW-Absatz-Standardschriftart1111111"/>
    <w:uiPriority w:val="99"/>
    <w:rsid w:val="00D06959"/>
  </w:style>
  <w:style w:type="character" w:customStyle="1" w:styleId="WW-Absatz-Standardschriftart11111111">
    <w:name w:val="WW-Absatz-Standardschriftart11111111"/>
    <w:uiPriority w:val="99"/>
    <w:rsid w:val="00D06959"/>
  </w:style>
  <w:style w:type="character" w:customStyle="1" w:styleId="WW-Absatz-Standardschriftart111111111">
    <w:name w:val="WW-Absatz-Standardschriftart111111111"/>
    <w:uiPriority w:val="99"/>
    <w:rsid w:val="00D06959"/>
  </w:style>
  <w:style w:type="character" w:customStyle="1" w:styleId="WW-Absatz-Standardschriftart1111111111">
    <w:name w:val="WW-Absatz-Standardschriftart1111111111"/>
    <w:uiPriority w:val="99"/>
    <w:rsid w:val="00D06959"/>
  </w:style>
  <w:style w:type="character" w:customStyle="1" w:styleId="WW-Absatz-Standardschriftart11111111111">
    <w:name w:val="WW-Absatz-Standardschriftart11111111111"/>
    <w:uiPriority w:val="99"/>
    <w:rsid w:val="00D06959"/>
  </w:style>
  <w:style w:type="character" w:styleId="Collegamentoipertestuale">
    <w:name w:val="Hyperlink"/>
    <w:uiPriority w:val="99"/>
    <w:rsid w:val="00D06959"/>
    <w:rPr>
      <w:rFonts w:ascii="Times New Roman" w:hAnsi="Times New Roman" w:cs="Times New Roman"/>
      <w:color w:val="0000FF"/>
      <w:u w:val="single"/>
    </w:rPr>
  </w:style>
  <w:style w:type="character" w:customStyle="1" w:styleId="Punti">
    <w:name w:val="Punti"/>
    <w:uiPriority w:val="99"/>
    <w:rsid w:val="00D06959"/>
    <w:rPr>
      <w:rFonts w:ascii="StarSymbol" w:hAnsi="StarSymbol" w:cs="StarSymbol"/>
      <w:sz w:val="18"/>
      <w:szCs w:val="18"/>
    </w:rPr>
  </w:style>
  <w:style w:type="paragraph" w:styleId="Corpodeltesto">
    <w:name w:val="Body Text"/>
    <w:basedOn w:val="Normale"/>
    <w:link w:val="CorpodeltestoCarattere"/>
    <w:uiPriority w:val="99"/>
    <w:rsid w:val="00D06959"/>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spacing w:line="480" w:lineRule="auto"/>
      <w:jc w:val="both"/>
    </w:pPr>
    <w:rPr>
      <w:sz w:val="28"/>
      <w:szCs w:val="28"/>
    </w:rPr>
  </w:style>
  <w:style w:type="character" w:customStyle="1" w:styleId="CorpodeltestoCarattere">
    <w:name w:val="Corpo del testo Carattere"/>
    <w:link w:val="Corpodeltesto"/>
    <w:uiPriority w:val="99"/>
    <w:rsid w:val="00D06959"/>
    <w:rPr>
      <w:rFonts w:ascii="Times New Roman" w:hAnsi="Times New Roman" w:cs="Times New Roman"/>
      <w:sz w:val="24"/>
      <w:szCs w:val="24"/>
      <w:lang w:eastAsia="ar-SA" w:bidi="ar-SA"/>
    </w:rPr>
  </w:style>
  <w:style w:type="paragraph" w:styleId="Elenco">
    <w:name w:val="List"/>
    <w:basedOn w:val="Corpodeltesto"/>
    <w:uiPriority w:val="99"/>
    <w:rsid w:val="00D06959"/>
    <w:rPr>
      <w:rFonts w:ascii="Tahoma" w:hAnsi="Tahoma" w:cs="Tahoma"/>
    </w:rPr>
  </w:style>
  <w:style w:type="paragraph" w:customStyle="1" w:styleId="Dicitura">
    <w:name w:val="Dicitura"/>
    <w:basedOn w:val="Normale"/>
    <w:uiPriority w:val="99"/>
    <w:rsid w:val="00D06959"/>
    <w:pPr>
      <w:suppressLineNumbers/>
      <w:spacing w:before="120" w:after="120"/>
    </w:pPr>
    <w:rPr>
      <w:rFonts w:ascii="Tahoma" w:hAnsi="Tahoma" w:cs="Tahoma"/>
      <w:i/>
      <w:iCs/>
      <w:sz w:val="20"/>
      <w:szCs w:val="20"/>
    </w:rPr>
  </w:style>
  <w:style w:type="paragraph" w:customStyle="1" w:styleId="Indice">
    <w:name w:val="Indice"/>
    <w:basedOn w:val="Normale"/>
    <w:uiPriority w:val="99"/>
    <w:rsid w:val="00D06959"/>
    <w:pPr>
      <w:suppressLineNumbers/>
    </w:pPr>
    <w:rPr>
      <w:rFonts w:ascii="Tahoma" w:hAnsi="Tahoma" w:cs="Tahoma"/>
    </w:rPr>
  </w:style>
  <w:style w:type="paragraph" w:customStyle="1" w:styleId="Intestazione1">
    <w:name w:val="Intestazione1"/>
    <w:basedOn w:val="Normale"/>
    <w:next w:val="Corpodeltesto"/>
    <w:uiPriority w:val="99"/>
    <w:rsid w:val="00D06959"/>
    <w:pPr>
      <w:keepNext/>
      <w:spacing w:before="240" w:after="120"/>
    </w:pPr>
    <w:rPr>
      <w:rFonts w:ascii="Arial" w:hAnsi="Arial" w:cs="Arial"/>
      <w:sz w:val="28"/>
      <w:szCs w:val="28"/>
    </w:rPr>
  </w:style>
  <w:style w:type="paragraph" w:styleId="Intestazione">
    <w:name w:val="header"/>
    <w:basedOn w:val="Normale"/>
    <w:link w:val="IntestazioneCarattere"/>
    <w:uiPriority w:val="99"/>
    <w:rsid w:val="00D06959"/>
    <w:pPr>
      <w:tabs>
        <w:tab w:val="center" w:pos="4819"/>
        <w:tab w:val="right" w:pos="9638"/>
      </w:tabs>
    </w:pPr>
  </w:style>
  <w:style w:type="character" w:customStyle="1" w:styleId="IntestazioneCarattere">
    <w:name w:val="Intestazione Carattere"/>
    <w:link w:val="Intestazione"/>
    <w:uiPriority w:val="99"/>
    <w:rsid w:val="00D06959"/>
    <w:rPr>
      <w:rFonts w:ascii="Times New Roman" w:hAnsi="Times New Roman" w:cs="Times New Roman"/>
      <w:sz w:val="24"/>
      <w:szCs w:val="24"/>
      <w:lang w:eastAsia="ar-SA" w:bidi="ar-SA"/>
    </w:rPr>
  </w:style>
  <w:style w:type="paragraph" w:styleId="Pidipagina">
    <w:name w:val="footer"/>
    <w:basedOn w:val="Normale"/>
    <w:link w:val="PidipaginaCarattere"/>
    <w:uiPriority w:val="99"/>
    <w:rsid w:val="00D06959"/>
    <w:pPr>
      <w:tabs>
        <w:tab w:val="center" w:pos="4819"/>
        <w:tab w:val="right" w:pos="9638"/>
      </w:tabs>
    </w:pPr>
  </w:style>
  <w:style w:type="character" w:customStyle="1" w:styleId="PidipaginaCarattere">
    <w:name w:val="Piè di pagina Carattere"/>
    <w:link w:val="Pidipagina"/>
    <w:uiPriority w:val="99"/>
    <w:rsid w:val="00D06959"/>
    <w:rPr>
      <w:rFonts w:ascii="Times New Roman" w:hAnsi="Times New Roman" w:cs="Times New Roman"/>
      <w:sz w:val="24"/>
      <w:szCs w:val="24"/>
      <w:lang w:eastAsia="ar-SA" w:bidi="ar-SA"/>
    </w:rPr>
  </w:style>
  <w:style w:type="paragraph" w:styleId="NormaleWeb">
    <w:name w:val="Normal (Web)"/>
    <w:basedOn w:val="Normale"/>
    <w:uiPriority w:val="99"/>
    <w:semiHidden/>
    <w:unhideWhenUsed/>
    <w:rsid w:val="00C2713A"/>
    <w:pPr>
      <w:suppressAutoHyphens w:val="0"/>
      <w:spacing w:before="100" w:beforeAutospacing="1" w:after="119"/>
    </w:pPr>
    <w:rPr>
      <w:lang w:eastAsia="it-IT"/>
    </w:rPr>
  </w:style>
  <w:style w:type="paragraph" w:styleId="Testofumetto">
    <w:name w:val="Balloon Text"/>
    <w:basedOn w:val="Normale"/>
    <w:link w:val="TestofumettoCarattere"/>
    <w:uiPriority w:val="99"/>
    <w:semiHidden/>
    <w:unhideWhenUsed/>
    <w:rsid w:val="0007355F"/>
    <w:rPr>
      <w:rFonts w:ascii="Tahoma" w:hAnsi="Tahoma" w:cs="Tahoma"/>
      <w:sz w:val="16"/>
      <w:szCs w:val="16"/>
    </w:rPr>
  </w:style>
  <w:style w:type="character" w:customStyle="1" w:styleId="TestofumettoCarattere">
    <w:name w:val="Testo fumetto Carattere"/>
    <w:link w:val="Testofumetto"/>
    <w:uiPriority w:val="99"/>
    <w:semiHidden/>
    <w:rsid w:val="0007355F"/>
    <w:rPr>
      <w:rFonts w:ascii="Tahoma" w:hAnsi="Tahoma" w:cs="Tahoma"/>
      <w:sz w:val="16"/>
      <w:szCs w:val="16"/>
      <w:lang w:eastAsia="ar-SA"/>
    </w:rPr>
  </w:style>
  <w:style w:type="paragraph" w:styleId="Paragrafoelenco">
    <w:name w:val="List Paragraph"/>
    <w:basedOn w:val="Normale"/>
    <w:uiPriority w:val="34"/>
    <w:qFormat/>
    <w:rsid w:val="00445B7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87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UIL</dc:creator>
  <cp:keywords/>
  <dc:description/>
  <cp:lastModifiedBy>Filomena</cp:lastModifiedBy>
  <cp:revision>2</cp:revision>
  <cp:lastPrinted>2013-07-16T10:00:00Z</cp:lastPrinted>
  <dcterms:created xsi:type="dcterms:W3CDTF">2013-09-05T10:44:00Z</dcterms:created>
  <dcterms:modified xsi:type="dcterms:W3CDTF">2013-09-05T10:44:00Z</dcterms:modified>
</cp:coreProperties>
</file>